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4"/>
        <w:ind w:left="1381" w:right="1384" w:firstLine="0"/>
        <w:jc w:val="center"/>
      </w:pPr>
      <w:r>
        <w:rPr/>
        <w:t>EDITAL</w:t>
      </w:r>
    </w:p>
    <w:p>
      <w:pPr>
        <w:pStyle w:val="BodyText"/>
        <w:spacing w:before="11"/>
        <w:rPr>
          <w:b/>
          <w:sz w:val="20"/>
        </w:rPr>
      </w:pPr>
    </w:p>
    <w:p>
      <w:pPr>
        <w:spacing w:line="448" w:lineRule="auto" w:before="0"/>
        <w:ind w:left="1381" w:right="1385" w:firstLine="0"/>
        <w:jc w:val="center"/>
        <w:rPr>
          <w:b/>
          <w:sz w:val="24"/>
        </w:rPr>
      </w:pPr>
      <w:r>
        <w:rPr>
          <w:b/>
          <w:sz w:val="24"/>
        </w:rPr>
        <w:t>PREGÃO PRESENCIAL PARA REGISTRO DE PREÇOS Nº 009/2021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ATA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 REGISTRO DE PREÇO</w:t>
      </w:r>
    </w:p>
    <w:p>
      <w:pPr>
        <w:pStyle w:val="BodyText"/>
        <w:ind w:left="118" w:right="402"/>
        <w:jc w:val="both"/>
      </w:pPr>
      <w:r>
        <w:rPr/>
        <w:t>Aos 24 dias do mês de maio do ano de 2021 na Comissão de Licitações e Compras, registram-se os</w:t>
      </w:r>
      <w:r>
        <w:rPr>
          <w:spacing w:val="1"/>
        </w:rPr>
        <w:t> </w:t>
      </w:r>
      <w:r>
        <w:rPr/>
        <w:t>preços da Empresa JAC MED DIST DE MEDIC EIRELI, com sede na Rua Sebastião Martins, nº</w:t>
      </w:r>
      <w:r>
        <w:rPr>
          <w:spacing w:val="1"/>
        </w:rPr>
        <w:t> </w:t>
      </w:r>
      <w:r>
        <w:rPr/>
        <w:t>288, Galpão 07, Conselheiro Paulino, Nova Friburgo/RJ – CEP 28.635-430, inscrita no CNPJ sob o</w:t>
      </w:r>
      <w:r>
        <w:rPr>
          <w:spacing w:val="1"/>
        </w:rPr>
        <w:t> </w:t>
      </w:r>
      <w:r>
        <w:rPr/>
        <w:t>nº</w:t>
      </w:r>
      <w:r>
        <w:rPr>
          <w:spacing w:val="1"/>
        </w:rPr>
        <w:t> </w:t>
      </w:r>
      <w:r>
        <w:rPr/>
        <w:t>26.651.036/0001-29,</w:t>
      </w:r>
      <w:r>
        <w:rPr>
          <w:spacing w:val="1"/>
        </w:rPr>
        <w:t> </w:t>
      </w:r>
      <w:r>
        <w:rPr/>
        <w:t>neste</w:t>
      </w:r>
      <w:r>
        <w:rPr>
          <w:spacing w:val="1"/>
        </w:rPr>
        <w:t> </w:t>
      </w:r>
      <w:r>
        <w:rPr/>
        <w:t>ato</w:t>
      </w:r>
      <w:r>
        <w:rPr>
          <w:spacing w:val="1"/>
        </w:rPr>
        <w:t> </w:t>
      </w:r>
      <w:r>
        <w:rPr/>
        <w:t>representada</w:t>
      </w:r>
      <w:r>
        <w:rPr>
          <w:spacing w:val="1"/>
        </w:rPr>
        <w:t> </w:t>
      </w:r>
      <w:r>
        <w:rPr/>
        <w:t>pelo</w:t>
      </w:r>
      <w:r>
        <w:rPr>
          <w:spacing w:val="1"/>
        </w:rPr>
        <w:t> </w:t>
      </w:r>
      <w:r>
        <w:rPr/>
        <w:t>Sr.</w:t>
      </w:r>
      <w:r>
        <w:rPr>
          <w:spacing w:val="1"/>
        </w:rPr>
        <w:t> </w:t>
      </w:r>
      <w:r>
        <w:rPr/>
        <w:t>JOÃO</w:t>
      </w:r>
      <w:r>
        <w:rPr>
          <w:spacing w:val="1"/>
        </w:rPr>
        <w:t> </w:t>
      </w:r>
      <w:r>
        <w:rPr/>
        <w:t>AUGUSTO</w:t>
      </w:r>
      <w:r>
        <w:rPr>
          <w:spacing w:val="1"/>
        </w:rPr>
        <w:t> </w:t>
      </w:r>
      <w:r>
        <w:rPr/>
        <w:t>CARNEIRO</w:t>
      </w:r>
      <w:r>
        <w:rPr>
          <w:spacing w:val="1"/>
        </w:rPr>
        <w:t> </w:t>
      </w:r>
      <w:r>
        <w:rPr/>
        <w:t>RODRIGUES, portador da carteira de Identidade nº 20.707.200-0, órgão expedidor DETRAN/RJ,</w:t>
      </w:r>
      <w:r>
        <w:rPr>
          <w:spacing w:val="1"/>
        </w:rPr>
        <w:t> </w:t>
      </w:r>
      <w:r>
        <w:rPr/>
        <w:t>CPF nº 128.988.497-82. Constitui objeto desta Licitação o Registro de</w:t>
      </w:r>
      <w:r>
        <w:rPr>
          <w:spacing w:val="60"/>
        </w:rPr>
        <w:t> </w:t>
      </w:r>
      <w:r>
        <w:rPr/>
        <w:t>eventual e futura aquisição</w:t>
      </w:r>
      <w:r>
        <w:rPr>
          <w:spacing w:val="1"/>
        </w:rPr>
        <w:t> </w:t>
      </w:r>
      <w:r>
        <w:rPr/>
        <w:t>de MEDICAMENTOS para atender a de-manda dos pacientes da Farmácia Municipal de Bom</w:t>
      </w:r>
      <w:r>
        <w:rPr>
          <w:spacing w:val="1"/>
        </w:rPr>
        <w:t> </w:t>
      </w:r>
      <w:r>
        <w:rPr/>
        <w:t>Jardim,</w:t>
      </w:r>
      <w:r>
        <w:rPr>
          <w:spacing w:val="20"/>
        </w:rPr>
        <w:t> </w:t>
      </w:r>
      <w:r>
        <w:rPr/>
        <w:t>pelo</w:t>
      </w:r>
      <w:r>
        <w:rPr>
          <w:spacing w:val="20"/>
        </w:rPr>
        <w:t> </w:t>
      </w:r>
      <w:r>
        <w:rPr/>
        <w:t>período</w:t>
      </w:r>
      <w:r>
        <w:rPr>
          <w:spacing w:val="20"/>
        </w:rPr>
        <w:t> </w:t>
      </w:r>
      <w:r>
        <w:rPr/>
        <w:t>estimado</w:t>
      </w:r>
      <w:r>
        <w:rPr>
          <w:spacing w:val="19"/>
        </w:rPr>
        <w:t> </w:t>
      </w:r>
      <w:r>
        <w:rPr/>
        <w:t>de</w:t>
      </w:r>
      <w:r>
        <w:rPr>
          <w:spacing w:val="19"/>
        </w:rPr>
        <w:t> </w:t>
      </w:r>
      <w:r>
        <w:rPr/>
        <w:t>12</w:t>
      </w:r>
      <w:r>
        <w:rPr>
          <w:spacing w:val="20"/>
        </w:rPr>
        <w:t> </w:t>
      </w:r>
      <w:r>
        <w:rPr/>
        <w:t>(doze)</w:t>
      </w:r>
      <w:r>
        <w:rPr>
          <w:spacing w:val="19"/>
        </w:rPr>
        <w:t> </w:t>
      </w:r>
      <w:r>
        <w:rPr/>
        <w:t>meses,</w:t>
      </w:r>
      <w:r>
        <w:rPr>
          <w:spacing w:val="20"/>
        </w:rPr>
        <w:t> </w:t>
      </w:r>
      <w:r>
        <w:rPr/>
        <w:t>decorrente</w:t>
      </w:r>
      <w:r>
        <w:rPr>
          <w:spacing w:val="19"/>
        </w:rPr>
        <w:t> </w:t>
      </w:r>
      <w:r>
        <w:rPr/>
        <w:t>do</w:t>
      </w:r>
      <w:r>
        <w:rPr>
          <w:spacing w:val="20"/>
        </w:rPr>
        <w:t> </w:t>
      </w:r>
      <w:r>
        <w:rPr/>
        <w:t>Pregão</w:t>
      </w:r>
      <w:r>
        <w:rPr>
          <w:spacing w:val="22"/>
        </w:rPr>
        <w:t> </w:t>
      </w:r>
      <w:r>
        <w:rPr/>
        <w:t>Presencial</w:t>
      </w:r>
      <w:r>
        <w:rPr>
          <w:spacing w:val="20"/>
        </w:rPr>
        <w:t> </w:t>
      </w:r>
      <w:r>
        <w:rPr/>
        <w:t>para</w:t>
      </w:r>
      <w:r>
        <w:rPr>
          <w:spacing w:val="18"/>
        </w:rPr>
        <w:t> </w:t>
      </w:r>
      <w:r>
        <w:rPr/>
        <w:t>Registro</w:t>
      </w:r>
      <w:r>
        <w:rPr>
          <w:spacing w:val="-58"/>
        </w:rPr>
        <w:t> </w:t>
      </w:r>
      <w:r>
        <w:rPr/>
        <w:t>de Preços nº 009/2021, Processo nº 1302/21. Integram esta Ata de Registro de Preços o Termo de</w:t>
      </w:r>
      <w:r>
        <w:rPr>
          <w:spacing w:val="1"/>
        </w:rPr>
        <w:t> </w:t>
      </w:r>
      <w:r>
        <w:rPr/>
        <w:t>Proposta</w:t>
      </w:r>
      <w:r>
        <w:rPr>
          <w:spacing w:val="-2"/>
        </w:rPr>
        <w:t> </w:t>
      </w:r>
      <w:r>
        <w:rPr/>
        <w:t>Comercial-</w:t>
      </w:r>
      <w:r>
        <w:rPr>
          <w:spacing w:val="-1"/>
        </w:rPr>
        <w:t> </w:t>
      </w:r>
      <w:r>
        <w:rPr/>
        <w:t>Anexo II, independente de</w:t>
      </w:r>
      <w:r>
        <w:rPr>
          <w:spacing w:val="-2"/>
        </w:rPr>
        <w:t> </w:t>
      </w:r>
      <w:r>
        <w:rPr/>
        <w:t>transcrição.</w:t>
      </w:r>
    </w:p>
    <w:p>
      <w:pPr>
        <w:pStyle w:val="BodyText"/>
        <w:spacing w:before="2"/>
        <w:rPr>
          <w:sz w:val="21"/>
        </w:rPr>
      </w:pPr>
    </w:p>
    <w:tbl>
      <w:tblPr>
        <w:tblW w:w="0" w:type="auto"/>
        <w:jc w:val="left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1126"/>
        <w:gridCol w:w="1538"/>
        <w:gridCol w:w="1879"/>
        <w:gridCol w:w="1620"/>
      </w:tblGrid>
      <w:tr>
        <w:trPr>
          <w:trHeight w:val="700" w:hRule="atLeast"/>
        </w:trPr>
        <w:tc>
          <w:tcPr>
            <w:tcW w:w="3409" w:type="dxa"/>
            <w:shd w:val="clear" w:color="auto" w:fill="B4C5E7"/>
          </w:tcPr>
          <w:p>
            <w:pPr>
              <w:pStyle w:val="TableParagraph"/>
              <w:spacing w:before="108"/>
              <w:ind w:left="92" w:right="90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DESCRIÇÃO</w:t>
            </w:r>
          </w:p>
        </w:tc>
        <w:tc>
          <w:tcPr>
            <w:tcW w:w="1126" w:type="dxa"/>
            <w:shd w:val="clear" w:color="auto" w:fill="B4C5E7"/>
          </w:tcPr>
          <w:p>
            <w:pPr>
              <w:pStyle w:val="TableParagraph"/>
              <w:spacing w:before="108"/>
              <w:ind w:left="83" w:right="82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538" w:type="dxa"/>
            <w:shd w:val="clear" w:color="auto" w:fill="B4C5E7"/>
          </w:tcPr>
          <w:p>
            <w:pPr>
              <w:pStyle w:val="TableParagraph"/>
              <w:spacing w:before="108"/>
              <w:ind w:left="85" w:right="80"/>
              <w:rPr>
                <w:sz w:val="20"/>
              </w:rPr>
            </w:pPr>
            <w:r>
              <w:rPr>
                <w:sz w:val="20"/>
              </w:rPr>
              <w:t>QUANTIDADE</w:t>
            </w:r>
          </w:p>
        </w:tc>
        <w:tc>
          <w:tcPr>
            <w:tcW w:w="1879" w:type="dxa"/>
            <w:shd w:val="clear" w:color="auto" w:fill="B4C5E7"/>
          </w:tcPr>
          <w:p>
            <w:pPr>
              <w:pStyle w:val="TableParagraph"/>
              <w:ind w:left="456" w:firstLine="139"/>
              <w:jc w:val="lef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1"/>
                <w:sz w:val="20"/>
              </w:rPr>
              <w:t> </w:t>
            </w:r>
            <w:r>
              <w:rPr>
                <w:w w:val="95"/>
                <w:sz w:val="20"/>
              </w:rPr>
              <w:t>UNITÁRIO</w:t>
            </w:r>
          </w:p>
        </w:tc>
        <w:tc>
          <w:tcPr>
            <w:tcW w:w="1620" w:type="dxa"/>
            <w:shd w:val="clear" w:color="auto" w:fill="B4C5E7"/>
          </w:tcPr>
          <w:p>
            <w:pPr>
              <w:pStyle w:val="TableParagraph"/>
              <w:spacing w:before="108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TOTAL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92" w:right="113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ÁCIDO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TIÓCTICO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600MG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600mg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8"/>
              <w:rPr>
                <w:sz w:val="20"/>
              </w:rPr>
            </w:pPr>
            <w:r>
              <w:rPr>
                <w:sz w:val="20"/>
              </w:rPr>
              <w:t>6.480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3,790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24.559,20</w:t>
            </w:r>
          </w:p>
        </w:tc>
      </w:tr>
      <w:tr>
        <w:trPr>
          <w:trHeight w:val="697" w:hRule="atLeast"/>
        </w:trPr>
        <w:tc>
          <w:tcPr>
            <w:tcW w:w="3409" w:type="dxa"/>
          </w:tcPr>
          <w:p>
            <w:pPr>
              <w:pStyle w:val="TableParagraph"/>
              <w:ind w:left="107" w:right="259"/>
              <w:jc w:val="left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BRINZOLAMIDA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TIMOLOL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(FRASCO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70,000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1.680,00</w:t>
            </w:r>
          </w:p>
        </w:tc>
      </w:tr>
      <w:tr>
        <w:trPr>
          <w:trHeight w:val="470" w:hRule="atLeast"/>
        </w:trPr>
        <w:tc>
          <w:tcPr>
            <w:tcW w:w="7952" w:type="dxa"/>
            <w:gridSpan w:val="4"/>
          </w:tcPr>
          <w:p>
            <w:pPr>
              <w:pStyle w:val="TableParagraph"/>
              <w:spacing w:line="228" w:lineRule="exact"/>
              <w:ind w:right="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26.239,20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213" w:after="0"/>
        <w:ind w:left="402" w:right="402" w:firstLine="0"/>
        <w:jc w:val="both"/>
      </w:pPr>
      <w:r>
        <w:rPr/>
        <w:t>–</w:t>
      </w:r>
      <w:r>
        <w:rPr>
          <w:spacing w:val="57"/>
        </w:rPr>
        <w:t> </w:t>
      </w:r>
      <w:r>
        <w:rPr/>
        <w:t>DURAÇÃO</w:t>
      </w:r>
      <w:r>
        <w:rPr>
          <w:spacing w:val="60"/>
        </w:rPr>
        <w:t> </w:t>
      </w:r>
      <w:r>
        <w:rPr/>
        <w:t>DA</w:t>
      </w:r>
      <w:r>
        <w:rPr>
          <w:spacing w:val="58"/>
        </w:rPr>
        <w:t> </w:t>
      </w:r>
      <w:r>
        <w:rPr/>
        <w:t>ATA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REGISTRO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PREÇOS</w:t>
      </w:r>
      <w:r>
        <w:rPr>
          <w:spacing w:val="58"/>
        </w:rPr>
        <w:t> </w:t>
      </w:r>
      <w:r>
        <w:rPr/>
        <w:t>E</w:t>
      </w:r>
      <w:r>
        <w:rPr>
          <w:spacing w:val="57"/>
        </w:rPr>
        <w:t> </w:t>
      </w:r>
      <w:r>
        <w:rPr/>
        <w:t>DOS</w:t>
      </w:r>
      <w:r>
        <w:rPr>
          <w:spacing w:val="58"/>
        </w:rPr>
        <w:t> </w:t>
      </w:r>
      <w:r>
        <w:rPr/>
        <w:t>CONTRATOS</w:t>
      </w:r>
      <w:r>
        <w:rPr>
          <w:spacing w:val="-58"/>
        </w:rPr>
        <w:t> </w:t>
      </w:r>
      <w:r>
        <w:rPr/>
        <w:t>DERIVADOS,</w:t>
      </w:r>
      <w:r>
        <w:rPr>
          <w:spacing w:val="1"/>
        </w:rPr>
        <w:t> </w:t>
      </w:r>
      <w:r>
        <w:rPr/>
        <w:t>PRAZO,</w:t>
      </w:r>
      <w:r>
        <w:rPr>
          <w:spacing w:val="1"/>
        </w:rPr>
        <w:t> </w:t>
      </w:r>
      <w:r>
        <w:rPr/>
        <w:t>FORMA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LOCAL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EXECUÇÃO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OBJETO,</w:t>
      </w:r>
      <w:r>
        <w:rPr>
          <w:spacing w:val="-57"/>
        </w:rPr>
        <w:t> </w:t>
      </w:r>
      <w:r>
        <w:rPr/>
        <w:t>DETALHAMENTO</w:t>
      </w:r>
      <w:r>
        <w:rPr>
          <w:spacing w:val="-1"/>
        </w:rPr>
        <w:t> </w:t>
      </w:r>
      <w:r>
        <w:rPr/>
        <w:t>DO OBJETO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DURAÇÃO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3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2"/>
          <w:sz w:val="24"/>
        </w:rPr>
        <w:t> </w:t>
      </w:r>
      <w:r>
        <w:rPr>
          <w:sz w:val="24"/>
        </w:rPr>
        <w:t>DE PREÇOS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CONTRATOS</w:t>
      </w:r>
      <w:r>
        <w:rPr>
          <w:spacing w:val="-2"/>
          <w:sz w:val="24"/>
        </w:rPr>
        <w:t> </w:t>
      </w:r>
      <w:r>
        <w:rPr>
          <w:sz w:val="24"/>
        </w:rPr>
        <w:t>DERIVADOS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 termo</w:t>
      </w:r>
      <w:r>
        <w:rPr>
          <w:spacing w:val="-1"/>
          <w:sz w:val="24"/>
        </w:rPr>
        <w:t> </w:t>
      </w:r>
      <w:r>
        <w:rPr>
          <w:sz w:val="24"/>
        </w:rPr>
        <w:t>inicial da</w:t>
      </w:r>
      <w:r>
        <w:rPr>
          <w:spacing w:val="-2"/>
          <w:sz w:val="24"/>
        </w:rPr>
        <w:t> </w:t>
      </w:r>
      <w:r>
        <w:rPr>
          <w:sz w:val="24"/>
        </w:rPr>
        <w:t>vigência da</w:t>
      </w:r>
      <w:r>
        <w:rPr>
          <w:spacing w:val="-2"/>
          <w:sz w:val="24"/>
        </w:rPr>
        <w:t> </w:t>
      </w:r>
      <w:r>
        <w:rPr>
          <w:sz w:val="24"/>
        </w:rPr>
        <w:t>ata 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é a</w:t>
      </w:r>
      <w:r>
        <w:rPr>
          <w:spacing w:val="-3"/>
          <w:sz w:val="24"/>
        </w:rPr>
        <w:t> </w:t>
      </w:r>
      <w:r>
        <w:rPr>
          <w:sz w:val="24"/>
        </w:rPr>
        <w:t>data de</w:t>
      </w:r>
      <w:r>
        <w:rPr>
          <w:spacing w:val="-1"/>
          <w:sz w:val="24"/>
        </w:rPr>
        <w:t> </w:t>
      </w:r>
      <w:r>
        <w:rPr>
          <w:sz w:val="24"/>
        </w:rPr>
        <w:t>assinatura</w:t>
      </w:r>
      <w:r>
        <w:rPr>
          <w:spacing w:val="-2"/>
          <w:sz w:val="24"/>
        </w:rPr>
        <w:t> </w:t>
      </w:r>
      <w:r>
        <w:rPr>
          <w:sz w:val="24"/>
        </w:rPr>
        <w:t>desta.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terá</w:t>
      </w:r>
      <w:r>
        <w:rPr>
          <w:spacing w:val="-3"/>
          <w:sz w:val="24"/>
        </w:rPr>
        <w:t> </w:t>
      </w:r>
      <w:r>
        <w:rPr>
          <w:sz w:val="24"/>
        </w:rPr>
        <w:t>duração</w:t>
      </w:r>
      <w:r>
        <w:rPr>
          <w:spacing w:val="3"/>
          <w:sz w:val="24"/>
        </w:rPr>
        <w:t> </w:t>
      </w:r>
      <w:r>
        <w:rPr>
          <w:sz w:val="24"/>
        </w:rPr>
        <w:t>de 12</w:t>
      </w:r>
      <w:r>
        <w:rPr>
          <w:spacing w:val="-1"/>
          <w:sz w:val="24"/>
        </w:rPr>
        <w:t> </w:t>
      </w:r>
      <w:r>
        <w:rPr>
          <w:sz w:val="24"/>
        </w:rPr>
        <w:t>(doze)</w:t>
      </w:r>
      <w:r>
        <w:rPr>
          <w:spacing w:val="-2"/>
          <w:sz w:val="24"/>
        </w:rPr>
        <w:t> </w:t>
      </w:r>
      <w:r>
        <w:rPr>
          <w:sz w:val="24"/>
        </w:rPr>
        <w:t>meses.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2" w:val="left" w:leader="none"/>
        </w:tabs>
        <w:spacing w:line="240" w:lineRule="auto" w:before="0" w:after="0"/>
        <w:ind w:left="402" w:right="413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O</w:t>
      </w:r>
      <w:r>
        <w:rPr>
          <w:spacing w:val="18"/>
          <w:sz w:val="24"/>
        </w:rPr>
        <w:t> </w:t>
      </w:r>
      <w:r>
        <w:rPr>
          <w:sz w:val="24"/>
        </w:rPr>
        <w:t>termo</w:t>
      </w:r>
      <w:r>
        <w:rPr>
          <w:spacing w:val="18"/>
          <w:sz w:val="24"/>
        </w:rPr>
        <w:t> </w:t>
      </w:r>
      <w:r>
        <w:rPr>
          <w:sz w:val="24"/>
        </w:rPr>
        <w:t>inicial</w:t>
      </w:r>
      <w:r>
        <w:rPr>
          <w:spacing w:val="19"/>
          <w:sz w:val="24"/>
        </w:rPr>
        <w:t> </w:t>
      </w:r>
      <w:r>
        <w:rPr>
          <w:sz w:val="24"/>
        </w:rPr>
        <w:t>do</w:t>
      </w:r>
      <w:r>
        <w:rPr>
          <w:spacing w:val="18"/>
          <w:sz w:val="24"/>
        </w:rPr>
        <w:t> </w:t>
      </w:r>
      <w:r>
        <w:rPr>
          <w:sz w:val="24"/>
        </w:rPr>
        <w:t>contrato</w:t>
      </w:r>
      <w:r>
        <w:rPr>
          <w:spacing w:val="19"/>
          <w:sz w:val="24"/>
        </w:rPr>
        <w:t> </w:t>
      </w:r>
      <w:r>
        <w:rPr>
          <w:sz w:val="24"/>
        </w:rPr>
        <w:t>derivado</w:t>
      </w:r>
      <w:r>
        <w:rPr>
          <w:spacing w:val="21"/>
          <w:sz w:val="24"/>
        </w:rPr>
        <w:t> </w:t>
      </w:r>
      <w:r>
        <w:rPr>
          <w:sz w:val="24"/>
        </w:rPr>
        <w:t>da</w:t>
      </w:r>
      <w:r>
        <w:rPr>
          <w:spacing w:val="19"/>
          <w:sz w:val="24"/>
        </w:rPr>
        <w:t> </w:t>
      </w:r>
      <w:r>
        <w:rPr>
          <w:sz w:val="24"/>
        </w:rPr>
        <w:t>ata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20"/>
          <w:sz w:val="24"/>
        </w:rPr>
        <w:t> </w:t>
      </w:r>
      <w:r>
        <w:rPr>
          <w:sz w:val="24"/>
        </w:rPr>
        <w:t>registro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20"/>
          <w:sz w:val="24"/>
        </w:rPr>
        <w:t> </w:t>
      </w:r>
      <w:r>
        <w:rPr>
          <w:sz w:val="24"/>
        </w:rPr>
        <w:t>preços</w:t>
      </w:r>
      <w:r>
        <w:rPr>
          <w:spacing w:val="21"/>
          <w:sz w:val="24"/>
        </w:rPr>
        <w:t> </w:t>
      </w:r>
      <w:r>
        <w:rPr>
          <w:sz w:val="24"/>
        </w:rPr>
        <w:t>é</w:t>
      </w:r>
      <w:r>
        <w:rPr>
          <w:spacing w:val="18"/>
          <w:sz w:val="24"/>
        </w:rPr>
        <w:t> </w:t>
      </w:r>
      <w:r>
        <w:rPr>
          <w:sz w:val="24"/>
        </w:rPr>
        <w:t>a</w:t>
      </w:r>
      <w:r>
        <w:rPr>
          <w:spacing w:val="18"/>
          <w:sz w:val="24"/>
        </w:rPr>
        <w:t> </w:t>
      </w:r>
      <w:r>
        <w:rPr>
          <w:sz w:val="24"/>
        </w:rPr>
        <w:t>data</w:t>
      </w:r>
      <w:r>
        <w:rPr>
          <w:spacing w:val="17"/>
          <w:sz w:val="24"/>
        </w:rPr>
        <w:t> </w:t>
      </w:r>
      <w:r>
        <w:rPr>
          <w:sz w:val="24"/>
        </w:rPr>
        <w:t>de</w:t>
      </w:r>
      <w:r>
        <w:rPr>
          <w:spacing w:val="18"/>
          <w:sz w:val="24"/>
        </w:rPr>
        <w:t> </w:t>
      </w:r>
      <w:r>
        <w:rPr>
          <w:sz w:val="24"/>
        </w:rPr>
        <w:t>assinatura</w:t>
      </w:r>
      <w:r>
        <w:rPr>
          <w:spacing w:val="-57"/>
          <w:sz w:val="24"/>
        </w:rPr>
        <w:t> </w:t>
      </w:r>
      <w:r>
        <w:rPr>
          <w:sz w:val="24"/>
        </w:rPr>
        <w:t>deste.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0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8"/>
          <w:sz w:val="24"/>
        </w:rPr>
        <w:t> </w:t>
      </w:r>
      <w:r>
        <w:rPr>
          <w:sz w:val="24"/>
        </w:rPr>
        <w:t>O</w:t>
      </w:r>
      <w:r>
        <w:rPr>
          <w:spacing w:val="7"/>
          <w:sz w:val="24"/>
        </w:rPr>
        <w:t> </w:t>
      </w:r>
      <w:r>
        <w:rPr>
          <w:sz w:val="24"/>
        </w:rPr>
        <w:t>termo</w:t>
      </w:r>
      <w:r>
        <w:rPr>
          <w:spacing w:val="9"/>
          <w:sz w:val="24"/>
        </w:rPr>
        <w:t> </w:t>
      </w:r>
      <w:r>
        <w:rPr>
          <w:sz w:val="24"/>
        </w:rPr>
        <w:t>final</w:t>
      </w:r>
      <w:r>
        <w:rPr>
          <w:spacing w:val="8"/>
          <w:sz w:val="24"/>
        </w:rPr>
        <w:t> </w:t>
      </w:r>
      <w:r>
        <w:rPr>
          <w:sz w:val="24"/>
        </w:rPr>
        <w:t>do</w:t>
      </w:r>
      <w:r>
        <w:rPr>
          <w:spacing w:val="13"/>
          <w:sz w:val="24"/>
        </w:rPr>
        <w:t> </w:t>
      </w:r>
      <w:r>
        <w:rPr>
          <w:sz w:val="24"/>
        </w:rPr>
        <w:t>contrato</w:t>
      </w:r>
      <w:r>
        <w:rPr>
          <w:spacing w:val="8"/>
          <w:sz w:val="24"/>
        </w:rPr>
        <w:t> </w:t>
      </w:r>
      <w:r>
        <w:rPr>
          <w:sz w:val="24"/>
        </w:rPr>
        <w:t>derivado</w:t>
      </w:r>
      <w:r>
        <w:rPr>
          <w:spacing w:val="9"/>
          <w:sz w:val="24"/>
        </w:rPr>
        <w:t> </w:t>
      </w:r>
      <w:r>
        <w:rPr>
          <w:sz w:val="24"/>
        </w:rPr>
        <w:t>da</w:t>
      </w:r>
      <w:r>
        <w:rPr>
          <w:spacing w:val="7"/>
          <w:sz w:val="24"/>
        </w:rPr>
        <w:t> </w:t>
      </w:r>
      <w:r>
        <w:rPr>
          <w:sz w:val="24"/>
        </w:rPr>
        <w:t>ata</w:t>
      </w:r>
      <w:r>
        <w:rPr>
          <w:spacing w:val="13"/>
          <w:sz w:val="24"/>
        </w:rPr>
        <w:t> </w:t>
      </w:r>
      <w:r>
        <w:rPr>
          <w:sz w:val="24"/>
        </w:rPr>
        <w:t>de</w:t>
      </w:r>
      <w:r>
        <w:rPr>
          <w:spacing w:val="7"/>
          <w:sz w:val="24"/>
        </w:rPr>
        <w:t> </w:t>
      </w:r>
      <w:r>
        <w:rPr>
          <w:sz w:val="24"/>
        </w:rPr>
        <w:t>registro</w:t>
      </w:r>
      <w:r>
        <w:rPr>
          <w:spacing w:val="8"/>
          <w:sz w:val="24"/>
        </w:rPr>
        <w:t> </w:t>
      </w:r>
      <w:r>
        <w:rPr>
          <w:sz w:val="24"/>
        </w:rPr>
        <w:t>de</w:t>
      </w:r>
      <w:r>
        <w:rPr>
          <w:spacing w:val="7"/>
          <w:sz w:val="24"/>
        </w:rPr>
        <w:t> </w:t>
      </w:r>
      <w:r>
        <w:rPr>
          <w:sz w:val="24"/>
        </w:rPr>
        <w:t>preços</w:t>
      </w:r>
      <w:r>
        <w:rPr>
          <w:spacing w:val="12"/>
          <w:sz w:val="24"/>
        </w:rPr>
        <w:t> </w:t>
      </w:r>
      <w:r>
        <w:rPr>
          <w:sz w:val="24"/>
        </w:rPr>
        <w:t>é</w:t>
      </w:r>
      <w:r>
        <w:rPr>
          <w:spacing w:val="9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data</w:t>
      </w:r>
      <w:r>
        <w:rPr>
          <w:spacing w:val="7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cumprimento</w:t>
      </w:r>
      <w:r>
        <w:rPr>
          <w:spacing w:val="-57"/>
          <w:sz w:val="24"/>
        </w:rPr>
        <w:t> </w:t>
      </w:r>
      <w:r>
        <w:rPr>
          <w:sz w:val="24"/>
        </w:rPr>
        <w:t>integral</w:t>
      </w:r>
      <w:r>
        <w:rPr>
          <w:spacing w:val="-1"/>
          <w:sz w:val="24"/>
        </w:rPr>
        <w:t> </w:t>
      </w:r>
      <w:r>
        <w:rPr>
          <w:sz w:val="24"/>
        </w:rPr>
        <w:t>das obrigações das partes.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70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As obrigações da CONTRATADA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recebido</w:t>
      </w:r>
      <w:r>
        <w:rPr>
          <w:spacing w:val="1"/>
          <w:sz w:val="24"/>
        </w:rPr>
        <w:t> </w:t>
      </w:r>
      <w:r>
        <w:rPr>
          <w:sz w:val="24"/>
        </w:rPr>
        <w:t>definitivamente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objetos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decorrido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garantia</w:t>
      </w:r>
      <w:r>
        <w:rPr>
          <w:spacing w:val="1"/>
          <w:sz w:val="24"/>
        </w:rPr>
        <w:t> </w:t>
      </w:r>
      <w:r>
        <w:rPr>
          <w:sz w:val="24"/>
        </w:rPr>
        <w:t>legal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contratual.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56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As obrigações do CONTRATANTE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-1"/>
          <w:sz w:val="24"/>
        </w:rPr>
        <w:t> </w:t>
      </w:r>
      <w:r>
        <w:rPr>
          <w:sz w:val="24"/>
        </w:rPr>
        <w:t>o pagamento pelos objetos.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prazo de</w:t>
      </w:r>
      <w:r>
        <w:rPr>
          <w:spacing w:val="-2"/>
          <w:sz w:val="24"/>
        </w:rPr>
        <w:t> </w:t>
      </w:r>
      <w:r>
        <w:rPr>
          <w:sz w:val="24"/>
        </w:rPr>
        <w:t>duração</w:t>
      </w:r>
      <w:r>
        <w:rPr>
          <w:spacing w:val="-1"/>
          <w:sz w:val="24"/>
        </w:rPr>
        <w:t> </w:t>
      </w:r>
      <w:r>
        <w:rPr>
          <w:sz w:val="24"/>
        </w:rPr>
        <w:t>do contrato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1"/>
          <w:sz w:val="24"/>
        </w:rPr>
        <w:t> </w:t>
      </w:r>
      <w:r>
        <w:rPr>
          <w:sz w:val="24"/>
        </w:rPr>
        <w:t>ser</w:t>
      </w:r>
      <w:r>
        <w:rPr>
          <w:spacing w:val="-3"/>
          <w:sz w:val="24"/>
        </w:rPr>
        <w:t> </w:t>
      </w:r>
      <w:r>
        <w:rPr>
          <w:sz w:val="24"/>
        </w:rPr>
        <w:t>prorrogado.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PRAZO,</w:t>
      </w:r>
      <w:r>
        <w:rPr>
          <w:spacing w:val="-1"/>
          <w:sz w:val="24"/>
        </w:rPr>
        <w:t> </w:t>
      </w:r>
      <w:r>
        <w:rPr>
          <w:sz w:val="24"/>
        </w:rPr>
        <w:t>FORMA E LOCAL</w:t>
      </w:r>
      <w:r>
        <w:rPr>
          <w:spacing w:val="-2"/>
          <w:sz w:val="24"/>
        </w:rPr>
        <w:t> </w:t>
      </w:r>
      <w:r>
        <w:rPr>
          <w:sz w:val="24"/>
        </w:rPr>
        <w:t>DE EXECUÇÃO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OBJETO</w:t>
      </w:r>
    </w:p>
    <w:p>
      <w:pPr>
        <w:spacing w:after="0" w:line="240" w:lineRule="auto"/>
        <w:jc w:val="both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50"/>
          <w:pgMar w:header="146" w:footer="348" w:top="1160" w:bottom="540" w:left="1300" w:right="440"/>
          <w:pgNumType w:start="1"/>
        </w:sect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80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emitirá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escrito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quantidade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identificação dos bens que serão fornecidos, o local de fornecimento, o prazo máximo para a</w:t>
      </w:r>
      <w:r>
        <w:rPr>
          <w:spacing w:val="1"/>
          <w:sz w:val="24"/>
        </w:rPr>
        <w:t> </w:t>
      </w:r>
      <w:r>
        <w:rPr>
          <w:sz w:val="24"/>
        </w:rPr>
        <w:t>entrega,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assinatura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gestor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emissão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pessoa jurídica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</w:t>
      </w:r>
      <w:r>
        <w:rPr>
          <w:spacing w:val="-1"/>
          <w:sz w:val="24"/>
        </w:rPr>
        <w:t> </w:t>
      </w:r>
      <w:r>
        <w:rPr>
          <w:sz w:val="24"/>
        </w:rPr>
        <w:t>destina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ordem.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Os insumos a serem adquiridos serão fornecidos em remessa parcelada, conforme ordens</w:t>
      </w:r>
      <w:r>
        <w:rPr>
          <w:spacing w:val="1"/>
          <w:sz w:val="24"/>
        </w:rPr>
        <w:t> </w:t>
      </w:r>
      <w:r>
        <w:rPr>
          <w:sz w:val="24"/>
        </w:rPr>
        <w:t>de fornecimento, em prazo máximo de em prazo máximo de 07 dias úteis após o recebimento 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encaminhada</w:t>
      </w:r>
      <w:r>
        <w:rPr>
          <w:spacing w:val="1"/>
          <w:sz w:val="24"/>
        </w:rPr>
        <w:t> </w:t>
      </w:r>
      <w:r>
        <w:rPr>
          <w:sz w:val="24"/>
        </w:rPr>
        <w:t>via</w:t>
      </w:r>
      <w:r>
        <w:rPr>
          <w:spacing w:val="1"/>
          <w:sz w:val="24"/>
        </w:rPr>
        <w:t> </w:t>
      </w:r>
      <w:r>
        <w:rPr>
          <w:sz w:val="24"/>
        </w:rPr>
        <w:t>e-mail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Direção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1"/>
          <w:sz w:val="24"/>
        </w:rPr>
        <w:t> </w:t>
      </w:r>
      <w:r>
        <w:rPr>
          <w:sz w:val="24"/>
        </w:rPr>
        <w:t>Farmacêuticos,</w:t>
      </w:r>
      <w:r>
        <w:rPr>
          <w:spacing w:val="19"/>
          <w:sz w:val="24"/>
        </w:rPr>
        <w:t> </w:t>
      </w:r>
      <w:r>
        <w:rPr>
          <w:sz w:val="24"/>
        </w:rPr>
        <w:t>no</w:t>
      </w:r>
      <w:r>
        <w:rPr>
          <w:spacing w:val="19"/>
          <w:sz w:val="24"/>
        </w:rPr>
        <w:t> </w:t>
      </w:r>
      <w:r>
        <w:rPr>
          <w:sz w:val="24"/>
        </w:rPr>
        <w:t>seguinte</w:t>
      </w:r>
      <w:r>
        <w:rPr>
          <w:spacing w:val="19"/>
          <w:sz w:val="24"/>
        </w:rPr>
        <w:t> </w:t>
      </w:r>
      <w:r>
        <w:rPr>
          <w:sz w:val="24"/>
        </w:rPr>
        <w:t>endereço:</w:t>
      </w:r>
      <w:r>
        <w:rPr>
          <w:spacing w:val="19"/>
          <w:sz w:val="24"/>
        </w:rPr>
        <w:t> </w:t>
      </w:r>
      <w:r>
        <w:rPr>
          <w:sz w:val="24"/>
        </w:rPr>
        <w:t>Farmácia</w:t>
      </w:r>
      <w:r>
        <w:rPr>
          <w:spacing w:val="22"/>
          <w:sz w:val="24"/>
        </w:rPr>
        <w:t> </w:t>
      </w:r>
      <w:r>
        <w:rPr>
          <w:sz w:val="24"/>
        </w:rPr>
        <w:t>Municipal</w:t>
      </w:r>
      <w:r>
        <w:rPr>
          <w:spacing w:val="19"/>
          <w:sz w:val="24"/>
        </w:rPr>
        <w:t> </w:t>
      </w:r>
      <w:r>
        <w:rPr>
          <w:sz w:val="24"/>
        </w:rPr>
        <w:t>de</w:t>
      </w:r>
      <w:r>
        <w:rPr>
          <w:spacing w:val="19"/>
          <w:sz w:val="24"/>
        </w:rPr>
        <w:t> </w:t>
      </w:r>
      <w:r>
        <w:rPr>
          <w:sz w:val="24"/>
        </w:rPr>
        <w:t>Bom</w:t>
      </w:r>
      <w:r>
        <w:rPr>
          <w:spacing w:val="19"/>
          <w:sz w:val="24"/>
        </w:rPr>
        <w:t> </w:t>
      </w:r>
      <w:r>
        <w:rPr>
          <w:sz w:val="24"/>
        </w:rPr>
        <w:t>Jardim,</w:t>
      </w:r>
      <w:r>
        <w:rPr>
          <w:spacing w:val="20"/>
          <w:sz w:val="24"/>
        </w:rPr>
        <w:t> </w:t>
      </w:r>
      <w:r>
        <w:rPr>
          <w:sz w:val="24"/>
        </w:rPr>
        <w:t>instalada</w:t>
      </w:r>
      <w:r>
        <w:rPr>
          <w:spacing w:val="17"/>
          <w:sz w:val="24"/>
        </w:rPr>
        <w:t> </w:t>
      </w:r>
      <w:r>
        <w:rPr>
          <w:sz w:val="24"/>
        </w:rPr>
        <w:t>no</w:t>
      </w:r>
      <w:r>
        <w:rPr>
          <w:spacing w:val="20"/>
          <w:sz w:val="24"/>
        </w:rPr>
        <w:t> </w:t>
      </w:r>
      <w:r>
        <w:rPr>
          <w:sz w:val="24"/>
        </w:rPr>
        <w:t>Centro</w:t>
      </w:r>
      <w:r>
        <w:rPr>
          <w:spacing w:val="-58"/>
          <w:sz w:val="24"/>
        </w:rPr>
        <w:t> </w:t>
      </w:r>
      <w:r>
        <w:rPr>
          <w:sz w:val="24"/>
        </w:rPr>
        <w:t>de Saúde Djalma Neves, situado à Av. Venâncio Pereira Veloso, 78 Centro</w:t>
      </w:r>
      <w:r>
        <w:rPr>
          <w:spacing w:val="60"/>
          <w:sz w:val="24"/>
        </w:rPr>
        <w:t> </w:t>
      </w:r>
      <w:r>
        <w:rPr>
          <w:sz w:val="24"/>
        </w:rPr>
        <w:t>- Bom Jardim - RJ,</w:t>
      </w:r>
      <w:r>
        <w:rPr>
          <w:spacing w:val="1"/>
          <w:sz w:val="24"/>
        </w:rPr>
        <w:t> </w:t>
      </w:r>
      <w:r>
        <w:rPr>
          <w:sz w:val="24"/>
        </w:rPr>
        <w:t>de segunda à terça-feira, das 8:30 às 11:30 e das 11:30 às 16:30 horas e as quarta, quinta e sexta-</w:t>
      </w:r>
      <w:r>
        <w:rPr>
          <w:spacing w:val="1"/>
          <w:sz w:val="24"/>
        </w:rPr>
        <w:t> </w:t>
      </w:r>
      <w:r>
        <w:rPr>
          <w:sz w:val="24"/>
        </w:rPr>
        <w:t>feira</w:t>
      </w:r>
      <w:r>
        <w:rPr>
          <w:spacing w:val="-3"/>
          <w:sz w:val="24"/>
        </w:rPr>
        <w:t> </w:t>
      </w:r>
      <w:r>
        <w:rPr>
          <w:sz w:val="24"/>
        </w:rPr>
        <w:t>somente de</w:t>
      </w:r>
      <w:r>
        <w:rPr>
          <w:spacing w:val="-1"/>
          <w:sz w:val="24"/>
        </w:rPr>
        <w:t> </w:t>
      </w:r>
      <w:r>
        <w:rPr>
          <w:sz w:val="24"/>
        </w:rPr>
        <w:t>8:00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11:30 aos</w:t>
      </w:r>
      <w:r>
        <w:rPr>
          <w:spacing w:val="-1"/>
          <w:sz w:val="24"/>
        </w:rPr>
        <w:t> </w:t>
      </w:r>
      <w:r>
        <w:rPr>
          <w:sz w:val="24"/>
        </w:rPr>
        <w:t>cuidados da</w:t>
      </w:r>
      <w:r>
        <w:rPr>
          <w:spacing w:val="-2"/>
          <w:sz w:val="24"/>
        </w:rPr>
        <w:t> </w:t>
      </w:r>
      <w:r>
        <w:rPr>
          <w:sz w:val="24"/>
        </w:rPr>
        <w:t>Diretora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Serviços</w:t>
      </w:r>
      <w:r>
        <w:rPr>
          <w:spacing w:val="2"/>
          <w:sz w:val="24"/>
        </w:rPr>
        <w:t> </w:t>
      </w:r>
      <w:r>
        <w:rPr>
          <w:sz w:val="24"/>
        </w:rPr>
        <w:t>Farmacêuticos.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 prazo para conclusão do fornecimento dos insumos requisitados poderá ser prorrogado,</w:t>
      </w:r>
      <w:r>
        <w:rPr>
          <w:spacing w:val="-57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 8.666/93.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medicamentos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prorrogado,</w:t>
      </w:r>
      <w:r>
        <w:rPr>
          <w:spacing w:val="1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mediante</w:t>
      </w:r>
      <w:r>
        <w:rPr>
          <w:spacing w:val="-2"/>
          <w:sz w:val="24"/>
        </w:rPr>
        <w:t> </w:t>
      </w:r>
      <w:r>
        <w:rPr>
          <w:sz w:val="24"/>
        </w:rPr>
        <w:t>comprovação</w:t>
      </w:r>
      <w:r>
        <w:rPr>
          <w:spacing w:val="-1"/>
          <w:sz w:val="24"/>
        </w:rPr>
        <w:t> </w:t>
      </w:r>
      <w:r>
        <w:rPr>
          <w:sz w:val="24"/>
        </w:rPr>
        <w:t>e autorização</w:t>
      </w:r>
      <w:r>
        <w:rPr>
          <w:spacing w:val="-1"/>
          <w:sz w:val="24"/>
        </w:rPr>
        <w:t> </w:t>
      </w:r>
      <w:r>
        <w:rPr>
          <w:sz w:val="24"/>
        </w:rPr>
        <w:t>expressa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Os medicamentos poderão ser rejeitados, no todo ou em parte, quando em desacordo com</w:t>
      </w:r>
      <w:r>
        <w:rPr>
          <w:spacing w:val="-57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especificações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proposta,</w:t>
      </w:r>
      <w:r>
        <w:rPr>
          <w:spacing w:val="-57"/>
          <w:sz w:val="24"/>
        </w:rPr>
        <w:t> </w:t>
      </w:r>
      <w:r>
        <w:rPr>
          <w:sz w:val="24"/>
        </w:rPr>
        <w:t>devendo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substituídos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máximo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02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úteis,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contar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notificação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-1"/>
          <w:sz w:val="24"/>
        </w:rPr>
        <w:t> </w:t>
      </w:r>
      <w:r>
        <w:rPr>
          <w:sz w:val="24"/>
        </w:rPr>
        <w:t>às suas custas, sem</w:t>
      </w:r>
      <w:r>
        <w:rPr>
          <w:spacing w:val="-1"/>
          <w:sz w:val="24"/>
        </w:rPr>
        <w:t> </w:t>
      </w:r>
      <w:r>
        <w:rPr>
          <w:sz w:val="24"/>
        </w:rPr>
        <w:t>prejuízo da</w:t>
      </w:r>
      <w:r>
        <w:rPr>
          <w:spacing w:val="-1"/>
          <w:sz w:val="24"/>
        </w:rPr>
        <w:t> </w:t>
      </w:r>
      <w:r>
        <w:rPr>
          <w:sz w:val="24"/>
        </w:rPr>
        <w:t>aplicação das penalidades.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Os medicamentos serão recebidos definitivamente no prazo de 10 (dez) dias corridos,</w:t>
      </w:r>
      <w:r>
        <w:rPr>
          <w:spacing w:val="1"/>
          <w:sz w:val="24"/>
        </w:rPr>
        <w:t> </w:t>
      </w:r>
      <w:r>
        <w:rPr>
          <w:sz w:val="24"/>
        </w:rPr>
        <w:t>contados do recebimento provisório, após a verificação da qualidade e quantidade do material e</w:t>
      </w:r>
      <w:r>
        <w:rPr>
          <w:spacing w:val="1"/>
          <w:sz w:val="24"/>
        </w:rPr>
        <w:t> </w:t>
      </w:r>
      <w:r>
        <w:rPr>
          <w:sz w:val="24"/>
        </w:rPr>
        <w:t>consequente aceitação mediante</w:t>
      </w:r>
      <w:r>
        <w:rPr>
          <w:spacing w:val="-2"/>
          <w:sz w:val="24"/>
        </w:rPr>
        <w:t> </w:t>
      </w:r>
      <w:r>
        <w:rPr>
          <w:sz w:val="24"/>
        </w:rPr>
        <w:t>termo circunstanciado ou</w:t>
      </w:r>
      <w:r>
        <w:rPr>
          <w:spacing w:val="-1"/>
          <w:sz w:val="24"/>
        </w:rPr>
        <w:t> </w:t>
      </w:r>
      <w:r>
        <w:rPr>
          <w:sz w:val="24"/>
        </w:rPr>
        <w:t>ateste</w:t>
      </w:r>
      <w:r>
        <w:rPr>
          <w:spacing w:val="-1"/>
          <w:sz w:val="24"/>
        </w:rPr>
        <w:t> </w:t>
      </w:r>
      <w:r>
        <w:rPr>
          <w:sz w:val="24"/>
        </w:rPr>
        <w:t>das notas</w:t>
      </w:r>
      <w:r>
        <w:rPr>
          <w:spacing w:val="1"/>
          <w:sz w:val="24"/>
        </w:rPr>
        <w:t> </w:t>
      </w:r>
      <w:r>
        <w:rPr>
          <w:sz w:val="24"/>
        </w:rPr>
        <w:t>fiscais.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1" w:after="0"/>
        <w:ind w:left="402" w:right="402" w:firstLine="0"/>
        <w:jc w:val="both"/>
        <w:rPr>
          <w:sz w:val="24"/>
        </w:rPr>
      </w:pPr>
      <w:r>
        <w:rPr>
          <w:sz w:val="24"/>
        </w:rPr>
        <w:t>– Caso a verificação de conformidade não seja procedida dentro do prazo fixado, reputar-</w:t>
      </w:r>
      <w:r>
        <w:rPr>
          <w:spacing w:val="1"/>
          <w:sz w:val="24"/>
        </w:rPr>
        <w:t> </w:t>
      </w:r>
      <w:r>
        <w:rPr>
          <w:sz w:val="24"/>
        </w:rPr>
        <w:t>se-á</w:t>
      </w:r>
      <w:r>
        <w:rPr>
          <w:spacing w:val="-2"/>
          <w:sz w:val="24"/>
        </w:rPr>
        <w:t> </w:t>
      </w:r>
      <w:r>
        <w:rPr>
          <w:sz w:val="24"/>
        </w:rPr>
        <w:t>como realizada,</w:t>
      </w:r>
      <w:r>
        <w:rPr>
          <w:spacing w:val="-1"/>
          <w:sz w:val="24"/>
        </w:rPr>
        <w:t> </w:t>
      </w:r>
      <w:r>
        <w:rPr>
          <w:sz w:val="24"/>
        </w:rPr>
        <w:t>consumando-se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recebimento definitivo</w:t>
      </w:r>
      <w:r>
        <w:rPr>
          <w:spacing w:val="-1"/>
          <w:sz w:val="24"/>
        </w:rPr>
        <w:t> </w:t>
      </w:r>
      <w:r>
        <w:rPr>
          <w:sz w:val="24"/>
        </w:rPr>
        <w:t>no dia do</w:t>
      </w:r>
      <w:r>
        <w:rPr>
          <w:spacing w:val="-1"/>
          <w:sz w:val="24"/>
        </w:rPr>
        <w:t> </w:t>
      </w:r>
      <w:r>
        <w:rPr>
          <w:sz w:val="24"/>
        </w:rPr>
        <w:t>esgotamento do</w:t>
      </w:r>
      <w:r>
        <w:rPr>
          <w:spacing w:val="-1"/>
          <w:sz w:val="24"/>
        </w:rPr>
        <w:t> </w:t>
      </w:r>
      <w:r>
        <w:rPr>
          <w:sz w:val="24"/>
        </w:rPr>
        <w:t>prazo.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0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 recebimento</w:t>
      </w:r>
      <w:r>
        <w:rPr>
          <w:spacing w:val="1"/>
          <w:sz w:val="24"/>
        </w:rPr>
        <w:t> </w:t>
      </w:r>
      <w:r>
        <w:rPr>
          <w:sz w:val="24"/>
        </w:rPr>
        <w:t>provisório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definitivo do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exclui a responsabilidade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-2"/>
          <w:sz w:val="24"/>
        </w:rPr>
        <w:t> </w:t>
      </w:r>
      <w:r>
        <w:rPr>
          <w:sz w:val="24"/>
        </w:rPr>
        <w:t>pelos prejuízos resultantes da</w:t>
      </w:r>
      <w:r>
        <w:rPr>
          <w:spacing w:val="-2"/>
          <w:sz w:val="24"/>
        </w:rPr>
        <w:t> </w:t>
      </w:r>
      <w:r>
        <w:rPr>
          <w:sz w:val="24"/>
        </w:rPr>
        <w:t>incorreta</w:t>
      </w:r>
      <w:r>
        <w:rPr>
          <w:spacing w:val="-1"/>
          <w:sz w:val="24"/>
        </w:rPr>
        <w:t> </w:t>
      </w:r>
      <w:r>
        <w:rPr>
          <w:sz w:val="24"/>
        </w:rPr>
        <w:t>execução do</w:t>
      </w:r>
      <w:r>
        <w:rPr>
          <w:spacing w:val="-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DETALHAMENTO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OBJETO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8"/>
          <w:sz w:val="24"/>
        </w:rPr>
        <w:t> </w:t>
      </w:r>
      <w:r>
        <w:rPr>
          <w:sz w:val="24"/>
        </w:rPr>
        <w:t>Serão</w:t>
      </w:r>
      <w:r>
        <w:rPr>
          <w:spacing w:val="10"/>
          <w:sz w:val="24"/>
        </w:rPr>
        <w:t> </w:t>
      </w:r>
      <w:r>
        <w:rPr>
          <w:sz w:val="24"/>
        </w:rPr>
        <w:t>registrados</w:t>
      </w:r>
      <w:r>
        <w:rPr>
          <w:spacing w:val="10"/>
          <w:sz w:val="24"/>
        </w:rPr>
        <w:t> </w:t>
      </w:r>
      <w:r>
        <w:rPr>
          <w:sz w:val="24"/>
        </w:rPr>
        <w:t>os</w:t>
      </w:r>
      <w:r>
        <w:rPr>
          <w:spacing w:val="8"/>
          <w:sz w:val="24"/>
        </w:rPr>
        <w:t> </w:t>
      </w:r>
      <w:r>
        <w:rPr>
          <w:sz w:val="24"/>
        </w:rPr>
        <w:t>preços</w:t>
      </w:r>
      <w:r>
        <w:rPr>
          <w:spacing w:val="8"/>
          <w:sz w:val="24"/>
        </w:rPr>
        <w:t> </w:t>
      </w:r>
      <w:r>
        <w:rPr>
          <w:sz w:val="24"/>
        </w:rPr>
        <w:t>dos</w:t>
      </w:r>
      <w:r>
        <w:rPr>
          <w:spacing w:val="8"/>
          <w:sz w:val="24"/>
        </w:rPr>
        <w:t> </w:t>
      </w:r>
      <w:r>
        <w:rPr>
          <w:sz w:val="24"/>
        </w:rPr>
        <w:t>seguintes</w:t>
      </w:r>
      <w:r>
        <w:rPr>
          <w:spacing w:val="12"/>
          <w:sz w:val="24"/>
        </w:rPr>
        <w:t> </w:t>
      </w:r>
      <w:r>
        <w:rPr>
          <w:sz w:val="24"/>
        </w:rPr>
        <w:t>medicamentos,</w:t>
      </w:r>
      <w:r>
        <w:rPr>
          <w:spacing w:val="8"/>
          <w:sz w:val="24"/>
        </w:rPr>
        <w:t> </w:t>
      </w:r>
      <w:r>
        <w:rPr>
          <w:sz w:val="24"/>
        </w:rPr>
        <w:t>em</w:t>
      </w:r>
      <w:r>
        <w:rPr>
          <w:spacing w:val="8"/>
          <w:sz w:val="24"/>
        </w:rPr>
        <w:t> </w:t>
      </w:r>
      <w:r>
        <w:rPr>
          <w:sz w:val="24"/>
        </w:rPr>
        <w:t>suas</w:t>
      </w:r>
      <w:r>
        <w:rPr>
          <w:spacing w:val="8"/>
          <w:sz w:val="24"/>
        </w:rPr>
        <w:t> </w:t>
      </w:r>
      <w:r>
        <w:rPr>
          <w:sz w:val="24"/>
        </w:rPr>
        <w:t>respectivas</w:t>
      </w:r>
      <w:r>
        <w:rPr>
          <w:spacing w:val="8"/>
          <w:sz w:val="24"/>
        </w:rPr>
        <w:t> </w:t>
      </w:r>
      <w:r>
        <w:rPr>
          <w:sz w:val="24"/>
        </w:rPr>
        <w:t>qualidades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quantidades:</w:t>
      </w: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838"/>
        <w:gridCol w:w="2125"/>
        <w:gridCol w:w="1561"/>
        <w:gridCol w:w="1278"/>
        <w:gridCol w:w="1275"/>
      </w:tblGrid>
      <w:tr>
        <w:trPr>
          <w:trHeight w:val="458" w:hRule="atLeast"/>
        </w:trPr>
        <w:tc>
          <w:tcPr>
            <w:tcW w:w="850" w:type="dxa"/>
            <w:shd w:val="clear" w:color="auto" w:fill="B4C5E7"/>
          </w:tcPr>
          <w:p>
            <w:pPr>
              <w:pStyle w:val="TableParagraph"/>
              <w:spacing w:before="109"/>
              <w:ind w:left="160" w:right="150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2838" w:type="dxa"/>
            <w:shd w:val="clear" w:color="auto" w:fill="B4C5E7"/>
          </w:tcPr>
          <w:p>
            <w:pPr>
              <w:pStyle w:val="TableParagraph"/>
              <w:spacing w:line="224" w:lineRule="exact"/>
              <w:ind w:left="621" w:right="620"/>
              <w:rPr>
                <w:sz w:val="20"/>
              </w:rPr>
            </w:pPr>
            <w:r>
              <w:rPr>
                <w:sz w:val="20"/>
              </w:rPr>
              <w:t>DESCRIÇÃO/</w:t>
            </w:r>
          </w:p>
          <w:p>
            <w:pPr>
              <w:pStyle w:val="TableParagraph"/>
              <w:spacing w:line="215" w:lineRule="exact"/>
              <w:ind w:left="621" w:right="622"/>
              <w:rPr>
                <w:sz w:val="20"/>
              </w:rPr>
            </w:pPr>
            <w:r>
              <w:rPr>
                <w:sz w:val="20"/>
              </w:rPr>
              <w:t>ESPECIFICAÇÃO</w:t>
            </w:r>
          </w:p>
        </w:tc>
        <w:tc>
          <w:tcPr>
            <w:tcW w:w="2125" w:type="dxa"/>
            <w:shd w:val="clear" w:color="auto" w:fill="B4C5E7"/>
          </w:tcPr>
          <w:p>
            <w:pPr>
              <w:pStyle w:val="TableParagraph"/>
              <w:spacing w:line="224" w:lineRule="exact"/>
              <w:ind w:left="265" w:right="265"/>
              <w:rPr>
                <w:sz w:val="20"/>
              </w:rPr>
            </w:pPr>
            <w:r>
              <w:rPr>
                <w:sz w:val="20"/>
              </w:rPr>
              <w:t>IDENTIFICAÇÃO</w:t>
            </w:r>
          </w:p>
          <w:p>
            <w:pPr>
              <w:pStyle w:val="TableParagraph"/>
              <w:spacing w:line="215" w:lineRule="exact"/>
              <w:ind w:left="265" w:right="264"/>
              <w:rPr>
                <w:sz w:val="20"/>
              </w:rPr>
            </w:pPr>
            <w:r>
              <w:rPr>
                <w:sz w:val="20"/>
              </w:rPr>
              <w:t>CATMAT</w:t>
            </w:r>
          </w:p>
        </w:tc>
        <w:tc>
          <w:tcPr>
            <w:tcW w:w="1561" w:type="dxa"/>
            <w:shd w:val="clear" w:color="auto" w:fill="B4C5E7"/>
          </w:tcPr>
          <w:p>
            <w:pPr>
              <w:pStyle w:val="TableParagraph"/>
              <w:spacing w:line="224" w:lineRule="exact"/>
              <w:ind w:left="142" w:right="141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</w:t>
            </w:r>
          </w:p>
          <w:p>
            <w:pPr>
              <w:pStyle w:val="TableParagraph"/>
              <w:spacing w:line="215" w:lineRule="exact"/>
              <w:ind w:left="142" w:right="140"/>
              <w:rPr>
                <w:sz w:val="20"/>
              </w:rPr>
            </w:pPr>
            <w:r>
              <w:rPr>
                <w:sz w:val="20"/>
              </w:rPr>
              <w:t>MEDIDA</w:t>
            </w:r>
          </w:p>
        </w:tc>
        <w:tc>
          <w:tcPr>
            <w:tcW w:w="1278" w:type="dxa"/>
            <w:shd w:val="clear" w:color="auto" w:fill="B4C5E7"/>
          </w:tcPr>
          <w:p>
            <w:pPr>
              <w:pStyle w:val="TableParagraph"/>
              <w:spacing w:line="224" w:lineRule="exact"/>
              <w:ind w:left="224" w:right="224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5" w:lineRule="exact"/>
              <w:ind w:left="224" w:right="225"/>
              <w:rPr>
                <w:sz w:val="20"/>
              </w:rPr>
            </w:pPr>
            <w:r>
              <w:rPr>
                <w:sz w:val="20"/>
              </w:rPr>
              <w:t>MÍNIMA</w:t>
            </w:r>
          </w:p>
        </w:tc>
        <w:tc>
          <w:tcPr>
            <w:tcW w:w="1275" w:type="dxa"/>
            <w:shd w:val="clear" w:color="auto" w:fill="B4C5E7"/>
          </w:tcPr>
          <w:p>
            <w:pPr>
              <w:pStyle w:val="TableParagraph"/>
              <w:spacing w:line="224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5" w:lineRule="exact"/>
              <w:ind w:left="183" w:right="185"/>
              <w:rPr>
                <w:sz w:val="20"/>
              </w:rPr>
            </w:pPr>
            <w:r>
              <w:rPr>
                <w:sz w:val="20"/>
              </w:rPr>
              <w:t>MÁXIMA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38" w:type="dxa"/>
          </w:tcPr>
          <w:p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Ácido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Tióctico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600mg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394865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40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3240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6480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Brinzolamida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Timolol –</w:t>
            </w:r>
          </w:p>
          <w:p>
            <w:pPr>
              <w:pStyle w:val="TableParagraph"/>
              <w:spacing w:line="212" w:lineRule="exact" w:before="5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(frasco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5ml)</w:t>
            </w:r>
          </w:p>
        </w:tc>
        <w:tc>
          <w:tcPr>
            <w:tcW w:w="2125" w:type="dxa"/>
          </w:tcPr>
          <w:p>
            <w:pPr>
              <w:pStyle w:val="TableParagraph"/>
              <w:spacing w:before="50"/>
              <w:ind w:left="265" w:right="260"/>
              <w:rPr>
                <w:sz w:val="20"/>
              </w:rPr>
            </w:pPr>
            <w:r>
              <w:rPr>
                <w:sz w:val="20"/>
              </w:rPr>
              <w:t>395807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2" w:right="138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209" w:after="0"/>
        <w:ind w:left="402" w:right="414" w:firstLine="0"/>
        <w:jc w:val="both"/>
        <w:rPr>
          <w:sz w:val="24"/>
        </w:rPr>
      </w:pPr>
      <w:r>
        <w:rPr>
          <w:sz w:val="24"/>
        </w:rPr>
        <w:t>– As quantidades máxima e mínima ora dispostas são mera estimativa, elaboradas com</w:t>
      </w:r>
      <w:r>
        <w:rPr>
          <w:spacing w:val="1"/>
          <w:sz w:val="24"/>
        </w:rPr>
        <w:t> </w:t>
      </w:r>
      <w:r>
        <w:rPr>
          <w:sz w:val="24"/>
        </w:rPr>
        <w:t>intuito de orientar a empresa na apresentação de sua proposta, não obrigando a Administração a</w:t>
      </w:r>
      <w:r>
        <w:rPr>
          <w:spacing w:val="1"/>
          <w:sz w:val="24"/>
        </w:rPr>
        <w:t> </w:t>
      </w:r>
      <w:r>
        <w:rPr>
          <w:sz w:val="24"/>
        </w:rPr>
        <w:t>adquirir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quantidade</w:t>
      </w:r>
      <w:r>
        <w:rPr>
          <w:spacing w:val="-1"/>
          <w:sz w:val="24"/>
        </w:rPr>
        <w:t> </w:t>
      </w:r>
      <w:r>
        <w:rPr>
          <w:sz w:val="24"/>
        </w:rPr>
        <w:t>integral dos bens.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Alguns</w:t>
      </w:r>
      <w:r>
        <w:rPr>
          <w:spacing w:val="-1"/>
          <w:sz w:val="24"/>
        </w:rPr>
        <w:t> </w:t>
      </w:r>
      <w:r>
        <w:rPr>
          <w:sz w:val="24"/>
        </w:rPr>
        <w:t>itens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possuem</w:t>
      </w:r>
      <w:r>
        <w:rPr>
          <w:spacing w:val="-2"/>
          <w:sz w:val="24"/>
        </w:rPr>
        <w:t> </w:t>
      </w:r>
      <w:r>
        <w:rPr>
          <w:sz w:val="24"/>
        </w:rPr>
        <w:t>código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Listagem</w:t>
      </w:r>
      <w:r>
        <w:rPr>
          <w:spacing w:val="-1"/>
          <w:sz w:val="24"/>
        </w:rPr>
        <w:t> </w:t>
      </w:r>
      <w:r>
        <w:rPr>
          <w:sz w:val="24"/>
        </w:rPr>
        <w:t>CATMAT.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84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CONTRATADA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63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1"/>
          <w:sz w:val="24"/>
        </w:rPr>
        <w:t> </w:t>
      </w:r>
      <w:r>
        <w:rPr>
          <w:sz w:val="24"/>
        </w:rPr>
        <w:t>deve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todas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 seus anexos e sua proposta, assumindo como exclusivamente seus os riscos e as</w:t>
      </w:r>
      <w:r>
        <w:rPr>
          <w:spacing w:val="1"/>
          <w:sz w:val="24"/>
        </w:rPr>
        <w:t> </w:t>
      </w:r>
      <w:r>
        <w:rPr>
          <w:sz w:val="24"/>
        </w:rPr>
        <w:t>despesas</w:t>
      </w:r>
      <w:r>
        <w:rPr>
          <w:spacing w:val="-1"/>
          <w:sz w:val="24"/>
        </w:rPr>
        <w:t> </w:t>
      </w:r>
      <w:r>
        <w:rPr>
          <w:sz w:val="24"/>
        </w:rPr>
        <w:t>decorrentes da boa</w:t>
      </w:r>
      <w:r>
        <w:rPr>
          <w:spacing w:val="-1"/>
          <w:sz w:val="24"/>
        </w:rPr>
        <w:t> </w:t>
      </w:r>
      <w:r>
        <w:rPr>
          <w:sz w:val="24"/>
        </w:rPr>
        <w:t>execução do objeto e, ainda: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Efetuar a entrega do objeto em perfeitas condições, conforme especificações, prazo e</w:t>
      </w:r>
      <w:r>
        <w:rPr>
          <w:spacing w:val="1"/>
          <w:sz w:val="24"/>
        </w:rPr>
        <w:t> </w:t>
      </w:r>
      <w:r>
        <w:rPr>
          <w:sz w:val="24"/>
        </w:rPr>
        <w:t>local constantes no Termo de Referência e seus anexos, acompanhado da respectiva nota fiscal,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qual constarão as</w:t>
      </w:r>
      <w:r>
        <w:rPr>
          <w:spacing w:val="-1"/>
          <w:sz w:val="24"/>
        </w:rPr>
        <w:t> </w:t>
      </w:r>
      <w:r>
        <w:rPr>
          <w:sz w:val="24"/>
        </w:rPr>
        <w:t>indicações referentes a: marca,</w:t>
      </w:r>
      <w:r>
        <w:rPr>
          <w:spacing w:val="-1"/>
          <w:sz w:val="24"/>
        </w:rPr>
        <w:t> </w:t>
      </w:r>
      <w:r>
        <w:rPr>
          <w:sz w:val="24"/>
        </w:rPr>
        <w:t>fabricante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prazo de</w:t>
      </w:r>
      <w:r>
        <w:rPr>
          <w:spacing w:val="-2"/>
          <w:sz w:val="24"/>
        </w:rPr>
        <w:t> </w:t>
      </w:r>
      <w:r>
        <w:rPr>
          <w:sz w:val="24"/>
        </w:rPr>
        <w:t>validade;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Responsabilizar-se pelos vícios e danos decorrentes do objeto, de acordo com o Código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 Consumidor (Lei nº 8.078/1990);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4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Substituir, reparar ou corrigir, às suas expensas, no prazo fixado pela Administração, 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-1"/>
          <w:sz w:val="24"/>
        </w:rPr>
        <w:t> </w:t>
      </w:r>
      <w:r>
        <w:rPr>
          <w:sz w:val="24"/>
        </w:rPr>
        <w:t>diferente da</w:t>
      </w:r>
      <w:r>
        <w:rPr>
          <w:spacing w:val="-1"/>
          <w:sz w:val="24"/>
        </w:rPr>
        <w:t> </w:t>
      </w:r>
      <w:r>
        <w:rPr>
          <w:sz w:val="24"/>
        </w:rPr>
        <w:t>descrição deste Termo de</w:t>
      </w:r>
      <w:r>
        <w:rPr>
          <w:spacing w:val="-2"/>
          <w:sz w:val="24"/>
        </w:rPr>
        <w:t> </w:t>
      </w:r>
      <w:r>
        <w:rPr>
          <w:sz w:val="24"/>
        </w:rPr>
        <w:t>Referência;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6"/>
          <w:sz w:val="24"/>
        </w:rPr>
        <w:t> </w:t>
      </w:r>
      <w:r>
        <w:rPr>
          <w:sz w:val="24"/>
        </w:rPr>
        <w:t>Comunicar</w:t>
      </w:r>
      <w:r>
        <w:rPr>
          <w:spacing w:val="8"/>
          <w:sz w:val="24"/>
        </w:rPr>
        <w:t> </w:t>
      </w:r>
      <w:r>
        <w:rPr>
          <w:sz w:val="24"/>
        </w:rPr>
        <w:t>à</w:t>
      </w:r>
      <w:r>
        <w:rPr>
          <w:spacing w:val="6"/>
          <w:sz w:val="24"/>
        </w:rPr>
        <w:t> </w:t>
      </w:r>
      <w:r>
        <w:rPr>
          <w:sz w:val="24"/>
        </w:rPr>
        <w:t>Administração,</w:t>
      </w:r>
      <w:r>
        <w:rPr>
          <w:spacing w:val="6"/>
          <w:sz w:val="24"/>
        </w:rPr>
        <w:t> </w:t>
      </w:r>
      <w:r>
        <w:rPr>
          <w:sz w:val="24"/>
        </w:rPr>
        <w:t>no</w:t>
      </w:r>
      <w:r>
        <w:rPr>
          <w:spacing w:val="6"/>
          <w:sz w:val="24"/>
        </w:rPr>
        <w:t> </w:t>
      </w:r>
      <w:r>
        <w:rPr>
          <w:sz w:val="24"/>
        </w:rPr>
        <w:t>prazo</w:t>
      </w:r>
      <w:r>
        <w:rPr>
          <w:spacing w:val="6"/>
          <w:sz w:val="24"/>
        </w:rPr>
        <w:t> </w:t>
      </w:r>
      <w:r>
        <w:rPr>
          <w:sz w:val="24"/>
        </w:rPr>
        <w:t>máximo</w:t>
      </w:r>
      <w:r>
        <w:rPr>
          <w:spacing w:val="5"/>
          <w:sz w:val="24"/>
        </w:rPr>
        <w:t> </w:t>
      </w:r>
      <w:r>
        <w:rPr>
          <w:sz w:val="24"/>
        </w:rPr>
        <w:t>de</w:t>
      </w:r>
      <w:r>
        <w:rPr>
          <w:spacing w:val="6"/>
          <w:sz w:val="24"/>
        </w:rPr>
        <w:t> </w:t>
      </w:r>
      <w:r>
        <w:rPr>
          <w:sz w:val="24"/>
        </w:rPr>
        <w:t>24</w:t>
      </w:r>
      <w:r>
        <w:rPr>
          <w:spacing w:val="6"/>
          <w:sz w:val="24"/>
        </w:rPr>
        <w:t> </w:t>
      </w:r>
      <w:r>
        <w:rPr>
          <w:sz w:val="24"/>
        </w:rPr>
        <w:t>(vinte</w:t>
      </w:r>
      <w:r>
        <w:rPr>
          <w:spacing w:val="6"/>
          <w:sz w:val="24"/>
        </w:rPr>
        <w:t> </w:t>
      </w:r>
      <w:r>
        <w:rPr>
          <w:sz w:val="24"/>
        </w:rPr>
        <w:t>e</w:t>
      </w:r>
      <w:r>
        <w:rPr>
          <w:spacing w:val="6"/>
          <w:sz w:val="24"/>
        </w:rPr>
        <w:t> </w:t>
      </w:r>
      <w:r>
        <w:rPr>
          <w:sz w:val="24"/>
        </w:rPr>
        <w:t>quatro)</w:t>
      </w:r>
      <w:r>
        <w:rPr>
          <w:spacing w:val="6"/>
          <w:sz w:val="24"/>
        </w:rPr>
        <w:t> </w:t>
      </w:r>
      <w:r>
        <w:rPr>
          <w:sz w:val="24"/>
        </w:rPr>
        <w:t>horas</w:t>
      </w:r>
      <w:r>
        <w:rPr>
          <w:spacing w:val="7"/>
          <w:sz w:val="24"/>
        </w:rPr>
        <w:t> </w:t>
      </w:r>
      <w:r>
        <w:rPr>
          <w:sz w:val="24"/>
        </w:rPr>
        <w:t>que</w:t>
      </w:r>
      <w:r>
        <w:rPr>
          <w:spacing w:val="7"/>
          <w:sz w:val="24"/>
        </w:rPr>
        <w:t> </w:t>
      </w:r>
      <w:r>
        <w:rPr>
          <w:sz w:val="24"/>
        </w:rPr>
        <w:t>antecede</w:t>
      </w:r>
      <w:r>
        <w:rPr>
          <w:spacing w:val="-57"/>
          <w:sz w:val="24"/>
        </w:rPr>
        <w:t> </w:t>
      </w:r>
      <w:r>
        <w:rPr>
          <w:sz w:val="24"/>
        </w:rPr>
        <w:t>a data da entrega, os motivos que impossibilitem o cumprimento do prazo previsto, com a devida</w:t>
      </w:r>
      <w:r>
        <w:rPr>
          <w:spacing w:val="-57"/>
          <w:sz w:val="24"/>
        </w:rPr>
        <w:t> </w:t>
      </w:r>
      <w:r>
        <w:rPr>
          <w:sz w:val="24"/>
        </w:rPr>
        <w:t>comprovação;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Manter, durante toda a execução do contrato, em compatibilidade com as obrigações</w:t>
      </w:r>
      <w:r>
        <w:rPr>
          <w:spacing w:val="1"/>
          <w:sz w:val="24"/>
        </w:rPr>
        <w:t> </w:t>
      </w:r>
      <w:r>
        <w:rPr>
          <w:sz w:val="24"/>
        </w:rPr>
        <w:t>assumidas,</w:t>
      </w:r>
      <w:r>
        <w:rPr>
          <w:spacing w:val="-1"/>
          <w:sz w:val="24"/>
        </w:rPr>
        <w:t> </w:t>
      </w:r>
      <w:r>
        <w:rPr>
          <w:sz w:val="24"/>
        </w:rPr>
        <w:t>todas as condições</w:t>
      </w:r>
      <w:r>
        <w:rPr>
          <w:spacing w:val="-1"/>
          <w:sz w:val="24"/>
        </w:rPr>
        <w:t> </w:t>
      </w:r>
      <w:r>
        <w:rPr>
          <w:sz w:val="24"/>
        </w:rPr>
        <w:t>de habilitação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qualificação exigidas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licitação;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Indicar</w:t>
      </w:r>
      <w:r>
        <w:rPr>
          <w:spacing w:val="-1"/>
          <w:sz w:val="24"/>
        </w:rPr>
        <w:t> </w:t>
      </w:r>
      <w:r>
        <w:rPr>
          <w:sz w:val="24"/>
        </w:rPr>
        <w:t>preposto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representá-la</w:t>
      </w:r>
      <w:r>
        <w:rPr>
          <w:spacing w:val="-1"/>
          <w:sz w:val="24"/>
        </w:rPr>
        <w:t> </w:t>
      </w:r>
      <w:r>
        <w:rPr>
          <w:sz w:val="24"/>
        </w:rPr>
        <w:t>durante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execução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3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Comunicar à Administração sobre qualquer alteração no endereço, conta bancária ou</w:t>
      </w:r>
      <w:r>
        <w:rPr>
          <w:spacing w:val="1"/>
          <w:sz w:val="24"/>
        </w:rPr>
        <w:t> </w:t>
      </w:r>
      <w:r>
        <w:rPr>
          <w:sz w:val="24"/>
        </w:rPr>
        <w:t>outros dados necessários para recebimento de correspondência, enquanto perdurar os efeitos da</w:t>
      </w:r>
      <w:r>
        <w:rPr>
          <w:spacing w:val="1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8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Receber as comunicações da Administração e respondê-las ou atendê-las nos prazos</w:t>
      </w:r>
      <w:r>
        <w:rPr>
          <w:spacing w:val="1"/>
          <w:sz w:val="24"/>
        </w:rPr>
        <w:t> </w:t>
      </w:r>
      <w:r>
        <w:rPr>
          <w:sz w:val="24"/>
        </w:rPr>
        <w:t>específicos constantes da comunicação;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Arcar com todas as despesas diretas e indiretas decorrentes do objeto, tais como tributos,</w:t>
      </w:r>
      <w:r>
        <w:rPr>
          <w:spacing w:val="1"/>
          <w:sz w:val="24"/>
        </w:rPr>
        <w:t> </w:t>
      </w:r>
      <w:r>
        <w:rPr>
          <w:sz w:val="24"/>
        </w:rPr>
        <w:t>encargos</w:t>
      </w:r>
      <w:r>
        <w:rPr>
          <w:spacing w:val="-1"/>
          <w:sz w:val="24"/>
        </w:rPr>
        <w:t> </w:t>
      </w:r>
      <w:r>
        <w:rPr>
          <w:sz w:val="24"/>
        </w:rPr>
        <w:t>sociais e</w:t>
      </w:r>
      <w:r>
        <w:rPr>
          <w:spacing w:val="-1"/>
          <w:sz w:val="24"/>
        </w:rPr>
        <w:t> </w:t>
      </w:r>
      <w:r>
        <w:rPr>
          <w:sz w:val="24"/>
        </w:rPr>
        <w:t>trabalhistas, transporte, depósito e</w:t>
      </w:r>
      <w:r>
        <w:rPr>
          <w:spacing w:val="-1"/>
          <w:sz w:val="24"/>
        </w:rPr>
        <w:t> </w:t>
      </w:r>
      <w:r>
        <w:rPr>
          <w:sz w:val="24"/>
        </w:rPr>
        <w:t>entrega</w:t>
      </w:r>
      <w:r>
        <w:rPr>
          <w:spacing w:val="-1"/>
          <w:sz w:val="24"/>
        </w:rPr>
        <w:t> </w:t>
      </w:r>
      <w:r>
        <w:rPr>
          <w:sz w:val="24"/>
        </w:rPr>
        <w:t>dos objetos;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 O prazo de validade dos insumos no momento da entrega dever ser no mínimo de 75%</w:t>
      </w:r>
      <w:r>
        <w:rPr>
          <w:spacing w:val="1"/>
          <w:sz w:val="24"/>
        </w:rPr>
        <w:t> </w:t>
      </w:r>
      <w:r>
        <w:rPr>
          <w:sz w:val="24"/>
        </w:rPr>
        <w:t>de sua validade, contados da data de fabricação. O Cálculo a ser considerado será: % Validade =</w:t>
      </w:r>
      <w:r>
        <w:rPr>
          <w:spacing w:val="1"/>
          <w:sz w:val="24"/>
        </w:rPr>
        <w:t> </w:t>
      </w:r>
      <w:r>
        <w:rPr>
          <w:sz w:val="24"/>
        </w:rPr>
        <w:t>A/B * 100; onde: A = Cálculo da quantidade de dias obtido pela diferença entre a data de entrega</w:t>
      </w:r>
      <w:r>
        <w:rPr>
          <w:spacing w:val="-57"/>
          <w:sz w:val="24"/>
        </w:rPr>
        <w:t> </w:t>
      </w:r>
      <w:r>
        <w:rPr>
          <w:sz w:val="24"/>
        </w:rPr>
        <w:t>dos insumos na farmácia municipal e a data de vencimento do medicamento. B = Cálculo da</w:t>
      </w:r>
      <w:r>
        <w:rPr>
          <w:spacing w:val="1"/>
          <w:sz w:val="24"/>
        </w:rPr>
        <w:t> </w:t>
      </w:r>
      <w:r>
        <w:rPr>
          <w:sz w:val="24"/>
        </w:rPr>
        <w:t>quantidade de dias obtido pela diferença entre a data de fabricação do insumo e sua data de</w:t>
      </w:r>
      <w:r>
        <w:rPr>
          <w:spacing w:val="1"/>
          <w:sz w:val="24"/>
        </w:rPr>
        <w:t> </w:t>
      </w:r>
      <w:r>
        <w:rPr>
          <w:sz w:val="24"/>
        </w:rPr>
        <w:t>vencimento.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Todos os insumos, nacionais ou importados, devem ter constado nos rótulos e nas bulas,</w:t>
      </w:r>
      <w:r>
        <w:rPr>
          <w:spacing w:val="-57"/>
          <w:sz w:val="24"/>
        </w:rPr>
        <w:t> </w:t>
      </w:r>
      <w:r>
        <w:rPr>
          <w:sz w:val="24"/>
        </w:rPr>
        <w:t>todas</w:t>
      </w:r>
      <w:r>
        <w:rPr>
          <w:spacing w:val="57"/>
          <w:sz w:val="24"/>
        </w:rPr>
        <w:t> </w:t>
      </w:r>
      <w:r>
        <w:rPr>
          <w:sz w:val="24"/>
        </w:rPr>
        <w:t>as</w:t>
      </w:r>
      <w:r>
        <w:rPr>
          <w:spacing w:val="59"/>
          <w:sz w:val="24"/>
        </w:rPr>
        <w:t> </w:t>
      </w:r>
      <w:r>
        <w:rPr>
          <w:sz w:val="24"/>
        </w:rPr>
        <w:t>informações</w:t>
      </w:r>
      <w:r>
        <w:rPr>
          <w:spacing w:val="59"/>
          <w:sz w:val="24"/>
        </w:rPr>
        <w:t> </w:t>
      </w:r>
      <w:r>
        <w:rPr>
          <w:sz w:val="24"/>
        </w:rPr>
        <w:t>em</w:t>
      </w:r>
      <w:r>
        <w:rPr>
          <w:spacing w:val="59"/>
          <w:sz w:val="24"/>
        </w:rPr>
        <w:t> </w:t>
      </w:r>
      <w:r>
        <w:rPr>
          <w:sz w:val="24"/>
        </w:rPr>
        <w:t>língua</w:t>
      </w:r>
      <w:r>
        <w:rPr>
          <w:spacing w:val="57"/>
          <w:sz w:val="24"/>
        </w:rPr>
        <w:t> </w:t>
      </w:r>
      <w:r>
        <w:rPr>
          <w:sz w:val="24"/>
        </w:rPr>
        <w:t>portuguesa.</w:t>
      </w:r>
      <w:r>
        <w:rPr>
          <w:spacing w:val="58"/>
          <w:sz w:val="24"/>
        </w:rPr>
        <w:t> </w:t>
      </w:r>
      <w:r>
        <w:rPr>
          <w:sz w:val="24"/>
        </w:rPr>
        <w:t>Ou</w:t>
      </w:r>
      <w:r>
        <w:rPr>
          <w:spacing w:val="58"/>
          <w:sz w:val="24"/>
        </w:rPr>
        <w:t> </w:t>
      </w:r>
      <w:r>
        <w:rPr>
          <w:sz w:val="24"/>
        </w:rPr>
        <w:t>seja:</w:t>
      </w:r>
      <w:r>
        <w:rPr>
          <w:spacing w:val="57"/>
          <w:sz w:val="24"/>
        </w:rPr>
        <w:t> </w:t>
      </w:r>
      <w:r>
        <w:rPr>
          <w:sz w:val="24"/>
        </w:rPr>
        <w:t>número</w:t>
      </w:r>
      <w:r>
        <w:rPr>
          <w:spacing w:val="58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lote</w:t>
      </w:r>
      <w:r>
        <w:rPr>
          <w:spacing w:val="57"/>
          <w:sz w:val="24"/>
        </w:rPr>
        <w:t> </w:t>
      </w:r>
      <w:r>
        <w:rPr>
          <w:sz w:val="24"/>
        </w:rPr>
        <w:t>data</w:t>
      </w:r>
      <w:r>
        <w:rPr>
          <w:spacing w:val="58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fabricação</w:t>
      </w:r>
      <w:r>
        <w:rPr>
          <w:spacing w:val="58"/>
          <w:sz w:val="24"/>
        </w:rPr>
        <w:t> </w:t>
      </w:r>
      <w:r>
        <w:rPr>
          <w:sz w:val="24"/>
        </w:rPr>
        <w:t>e</w:t>
      </w:r>
      <w:r>
        <w:rPr>
          <w:spacing w:val="-58"/>
          <w:sz w:val="24"/>
        </w:rPr>
        <w:t> </w:t>
      </w:r>
      <w:r>
        <w:rPr>
          <w:sz w:val="24"/>
        </w:rPr>
        <w:t>validade,</w:t>
      </w:r>
      <w:r>
        <w:rPr>
          <w:spacing w:val="10"/>
          <w:sz w:val="24"/>
        </w:rPr>
        <w:t> </w:t>
      </w:r>
      <w:r>
        <w:rPr>
          <w:sz w:val="24"/>
        </w:rPr>
        <w:t>nome</w:t>
      </w:r>
      <w:r>
        <w:rPr>
          <w:spacing w:val="12"/>
          <w:sz w:val="24"/>
        </w:rPr>
        <w:t> </w:t>
      </w:r>
      <w:r>
        <w:rPr>
          <w:sz w:val="24"/>
        </w:rPr>
        <w:t>do</w:t>
      </w:r>
      <w:r>
        <w:rPr>
          <w:spacing w:val="10"/>
          <w:sz w:val="24"/>
        </w:rPr>
        <w:t> </w:t>
      </w:r>
      <w:r>
        <w:rPr>
          <w:sz w:val="24"/>
        </w:rPr>
        <w:t>responsável</w:t>
      </w:r>
      <w:r>
        <w:rPr>
          <w:spacing w:val="11"/>
          <w:sz w:val="24"/>
        </w:rPr>
        <w:t> </w:t>
      </w:r>
      <w:r>
        <w:rPr>
          <w:sz w:val="24"/>
        </w:rPr>
        <w:t>técnico,</w:t>
      </w:r>
      <w:r>
        <w:rPr>
          <w:spacing w:val="11"/>
          <w:sz w:val="24"/>
        </w:rPr>
        <w:t> </w:t>
      </w:r>
      <w:r>
        <w:rPr>
          <w:sz w:val="24"/>
        </w:rPr>
        <w:t>número</w:t>
      </w:r>
      <w:r>
        <w:rPr>
          <w:spacing w:val="12"/>
          <w:sz w:val="24"/>
        </w:rPr>
        <w:t> </w:t>
      </w:r>
      <w:r>
        <w:rPr>
          <w:sz w:val="24"/>
        </w:rPr>
        <w:t>do</w:t>
      </w:r>
      <w:r>
        <w:rPr>
          <w:spacing w:val="10"/>
          <w:sz w:val="24"/>
        </w:rPr>
        <w:t> </w:t>
      </w:r>
      <w:r>
        <w:rPr>
          <w:sz w:val="24"/>
        </w:rPr>
        <w:t>registro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10"/>
          <w:sz w:val="24"/>
        </w:rPr>
        <w:t> </w:t>
      </w:r>
      <w:r>
        <w:rPr>
          <w:sz w:val="24"/>
        </w:rPr>
        <w:t>acordo</w:t>
      </w:r>
      <w:r>
        <w:rPr>
          <w:spacing w:val="13"/>
          <w:sz w:val="24"/>
        </w:rPr>
        <w:t> </w:t>
      </w:r>
      <w:r>
        <w:rPr>
          <w:sz w:val="24"/>
        </w:rPr>
        <w:t>com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9"/>
          <w:sz w:val="24"/>
        </w:rPr>
        <w:t> </w:t>
      </w:r>
      <w:r>
        <w:rPr>
          <w:sz w:val="24"/>
        </w:rPr>
        <w:t>legislação</w:t>
      </w:r>
      <w:r>
        <w:rPr>
          <w:spacing w:val="11"/>
          <w:sz w:val="24"/>
        </w:rPr>
        <w:t> </w:t>
      </w:r>
      <w:r>
        <w:rPr>
          <w:sz w:val="24"/>
        </w:rPr>
        <w:t>sanitária</w:t>
      </w:r>
      <w:r>
        <w:rPr>
          <w:spacing w:val="-58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nos termos do artigo 31</w:t>
      </w:r>
      <w:r>
        <w:rPr>
          <w:spacing w:val="2"/>
          <w:sz w:val="24"/>
        </w:rPr>
        <w:t> </w:t>
      </w:r>
      <w:r>
        <w:rPr>
          <w:sz w:val="24"/>
        </w:rPr>
        <w:t>do Código de</w:t>
      </w:r>
      <w:r>
        <w:rPr>
          <w:spacing w:val="-1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Consumidor;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9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As embalagens devem apresentar o nome do farmacêutico responsável pela fabricação</w:t>
      </w:r>
      <w:r>
        <w:rPr>
          <w:spacing w:val="1"/>
          <w:sz w:val="24"/>
        </w:rPr>
        <w:t> </w:t>
      </w:r>
      <w:r>
        <w:rPr>
          <w:sz w:val="24"/>
        </w:rPr>
        <w:t>do produto ou importação, com o respectivo número do Conselho Regional de Farmácia (CRF).</w:t>
      </w:r>
      <w:r>
        <w:rPr>
          <w:spacing w:val="1"/>
          <w:sz w:val="24"/>
        </w:rPr>
        <w:t> </w:t>
      </w:r>
      <w:r>
        <w:rPr>
          <w:sz w:val="24"/>
        </w:rPr>
        <w:t>O registro do profissional deve ser, obrigatoriamente, da unidade federada onde a fábrica ou</w:t>
      </w:r>
      <w:r>
        <w:rPr>
          <w:spacing w:val="1"/>
          <w:sz w:val="24"/>
        </w:rPr>
        <w:t> </w:t>
      </w:r>
      <w:r>
        <w:rPr>
          <w:sz w:val="24"/>
        </w:rPr>
        <w:t>importadora</w:t>
      </w:r>
      <w:r>
        <w:rPr>
          <w:spacing w:val="-3"/>
          <w:sz w:val="24"/>
        </w:rPr>
        <w:t> </w:t>
      </w:r>
      <w:r>
        <w:rPr>
          <w:sz w:val="24"/>
        </w:rPr>
        <w:t>está instalada;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1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eventualidade</w:t>
      </w:r>
      <w:r>
        <w:rPr>
          <w:spacing w:val="9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se</w:t>
      </w:r>
      <w:r>
        <w:rPr>
          <w:spacing w:val="11"/>
          <w:sz w:val="24"/>
        </w:rPr>
        <w:t> </w:t>
      </w:r>
      <w:r>
        <w:rPr>
          <w:sz w:val="24"/>
        </w:rPr>
        <w:t>verificarem</w:t>
      </w:r>
      <w:r>
        <w:rPr>
          <w:spacing w:val="11"/>
          <w:sz w:val="24"/>
        </w:rPr>
        <w:t> </w:t>
      </w:r>
      <w:r>
        <w:rPr>
          <w:sz w:val="24"/>
        </w:rPr>
        <w:t>desacordo</w:t>
      </w:r>
      <w:r>
        <w:rPr>
          <w:spacing w:val="10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entrega</w:t>
      </w:r>
      <w:r>
        <w:rPr>
          <w:spacing w:val="10"/>
          <w:sz w:val="24"/>
        </w:rPr>
        <w:t> </w:t>
      </w:r>
      <w:r>
        <w:rPr>
          <w:sz w:val="24"/>
        </w:rPr>
        <w:t>dos</w:t>
      </w:r>
      <w:r>
        <w:rPr>
          <w:spacing w:val="11"/>
          <w:sz w:val="24"/>
        </w:rPr>
        <w:t> </w:t>
      </w:r>
      <w:r>
        <w:rPr>
          <w:sz w:val="24"/>
        </w:rPr>
        <w:t>produtos</w:t>
      </w:r>
      <w:r>
        <w:rPr>
          <w:spacing w:val="11"/>
          <w:sz w:val="24"/>
        </w:rPr>
        <w:t> </w:t>
      </w:r>
      <w:r>
        <w:rPr>
          <w:sz w:val="24"/>
        </w:rPr>
        <w:t>com</w:t>
      </w:r>
      <w:r>
        <w:rPr>
          <w:spacing w:val="11"/>
          <w:sz w:val="24"/>
        </w:rPr>
        <w:t> </w:t>
      </w:r>
      <w:r>
        <w:rPr>
          <w:sz w:val="24"/>
        </w:rPr>
        <w:t>o</w:t>
      </w:r>
      <w:r>
        <w:rPr>
          <w:spacing w:val="11"/>
          <w:sz w:val="24"/>
        </w:rPr>
        <w:t> </w:t>
      </w:r>
      <w:r>
        <w:rPr>
          <w:sz w:val="24"/>
        </w:rPr>
        <w:t>empenho</w:t>
      </w:r>
      <w:r>
        <w:rPr>
          <w:spacing w:val="-58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deverá</w:t>
      </w:r>
      <w:r>
        <w:rPr>
          <w:spacing w:val="-2"/>
          <w:sz w:val="24"/>
        </w:rPr>
        <w:t> </w:t>
      </w:r>
      <w:r>
        <w:rPr>
          <w:sz w:val="24"/>
        </w:rPr>
        <w:t>corrigir</w:t>
      </w:r>
      <w:r>
        <w:rPr>
          <w:spacing w:val="1"/>
          <w:sz w:val="24"/>
        </w:rPr>
        <w:t> </w:t>
      </w:r>
      <w:r>
        <w:rPr>
          <w:sz w:val="24"/>
        </w:rPr>
        <w:t>no prazo de</w:t>
      </w:r>
      <w:r>
        <w:rPr>
          <w:spacing w:val="-1"/>
          <w:sz w:val="24"/>
        </w:rPr>
        <w:t> </w:t>
      </w:r>
      <w:r>
        <w:rPr>
          <w:sz w:val="24"/>
        </w:rPr>
        <w:t>até 72 horas;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1072" w:val="left" w:leader="none"/>
        </w:tabs>
        <w:spacing w:line="240" w:lineRule="auto" w:before="80" w:after="0"/>
        <w:ind w:left="402" w:right="410" w:firstLine="0"/>
        <w:jc w:val="both"/>
        <w:rPr>
          <w:sz w:val="24"/>
        </w:rPr>
      </w:pPr>
      <w:r>
        <w:rPr>
          <w:sz w:val="24"/>
        </w:rPr>
        <w:t>– Fornecer integralmente os objetos no prazo, forma e local determinados no instrumento</w:t>
      </w:r>
      <w:r>
        <w:rPr>
          <w:spacing w:val="1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Apresentar documentos, relatórios ou demais informações necessárias á execução do</w:t>
      </w:r>
      <w:r>
        <w:rPr>
          <w:spacing w:val="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CONTRATANTE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1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Administração</w:t>
      </w:r>
      <w:r>
        <w:rPr>
          <w:spacing w:val="-2"/>
          <w:sz w:val="24"/>
        </w:rPr>
        <w:t> </w:t>
      </w:r>
      <w:r>
        <w:rPr>
          <w:sz w:val="24"/>
        </w:rPr>
        <w:t>está</w:t>
      </w:r>
      <w:r>
        <w:rPr>
          <w:spacing w:val="-1"/>
          <w:sz w:val="24"/>
        </w:rPr>
        <w:t> </w:t>
      </w:r>
      <w:r>
        <w:rPr>
          <w:sz w:val="24"/>
        </w:rPr>
        <w:t>sujeita</w:t>
      </w:r>
      <w:r>
        <w:rPr>
          <w:spacing w:val="-1"/>
          <w:sz w:val="24"/>
        </w:rPr>
        <w:t> </w:t>
      </w:r>
      <w:r>
        <w:rPr>
          <w:sz w:val="24"/>
        </w:rPr>
        <w:t>às</w:t>
      </w:r>
      <w:r>
        <w:rPr>
          <w:spacing w:val="-2"/>
          <w:sz w:val="24"/>
        </w:rPr>
        <w:t> </w:t>
      </w:r>
      <w:r>
        <w:rPr>
          <w:sz w:val="24"/>
        </w:rPr>
        <w:t>seguintes</w:t>
      </w:r>
      <w:r>
        <w:rPr>
          <w:spacing w:val="-1"/>
          <w:sz w:val="24"/>
        </w:rPr>
        <w:t> </w:t>
      </w:r>
      <w:r>
        <w:rPr>
          <w:sz w:val="24"/>
        </w:rPr>
        <w:t>obrigações: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93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Emitir a ordem de início e receber o objeto no prazo e condições estabelecidas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9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minuciosamente,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fixado,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conformidade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bens</w:t>
      </w:r>
      <w:r>
        <w:rPr>
          <w:spacing w:val="1"/>
          <w:sz w:val="24"/>
        </w:rPr>
        <w:t> </w:t>
      </w:r>
      <w:r>
        <w:rPr>
          <w:sz w:val="24"/>
        </w:rPr>
        <w:t>recebi-dos</w:t>
      </w:r>
      <w:r>
        <w:rPr>
          <w:spacing w:val="1"/>
          <w:sz w:val="24"/>
        </w:rPr>
        <w:t> </w:t>
      </w:r>
      <w:r>
        <w:rPr>
          <w:sz w:val="24"/>
        </w:rPr>
        <w:t>provisoriamente com as especificações constantes do instrumento con-vocatório e da proposta,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fins de</w:t>
      </w:r>
      <w:r>
        <w:rPr>
          <w:spacing w:val="1"/>
          <w:sz w:val="24"/>
        </w:rPr>
        <w:t> </w:t>
      </w:r>
      <w:r>
        <w:rPr>
          <w:sz w:val="24"/>
        </w:rPr>
        <w:t>aceitação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recebimento definitivo;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Comunicar à CONTRATADA, por escrito, sobre imperfeições, falhas ou irregularidades</w:t>
      </w:r>
      <w:r>
        <w:rPr>
          <w:spacing w:val="1"/>
          <w:sz w:val="24"/>
        </w:rPr>
        <w:t> </w:t>
      </w:r>
      <w:r>
        <w:rPr>
          <w:sz w:val="24"/>
        </w:rPr>
        <w:t>verificadas</w:t>
      </w:r>
      <w:r>
        <w:rPr>
          <w:spacing w:val="-1"/>
          <w:sz w:val="24"/>
        </w:rPr>
        <w:t> </w:t>
      </w:r>
      <w:r>
        <w:rPr>
          <w:sz w:val="24"/>
        </w:rPr>
        <w:t>no objeto fornecido,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seja</w:t>
      </w:r>
      <w:r>
        <w:rPr>
          <w:spacing w:val="-1"/>
          <w:sz w:val="24"/>
        </w:rPr>
        <w:t> </w:t>
      </w:r>
      <w:r>
        <w:rPr>
          <w:sz w:val="24"/>
        </w:rPr>
        <w:t>substituído,</w:t>
      </w:r>
      <w:r>
        <w:rPr>
          <w:spacing w:val="-1"/>
          <w:sz w:val="24"/>
        </w:rPr>
        <w:t> </w:t>
      </w:r>
      <w:r>
        <w:rPr>
          <w:sz w:val="24"/>
        </w:rPr>
        <w:t>reparado ou corrigido;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Acompanhar e fiscalizar o cumprimento das obrigações da CONTRATADA, através de</w:t>
      </w:r>
      <w:r>
        <w:rPr>
          <w:spacing w:val="1"/>
          <w:sz w:val="24"/>
        </w:rPr>
        <w:t> </w:t>
      </w:r>
      <w:r>
        <w:rPr>
          <w:sz w:val="24"/>
        </w:rPr>
        <w:t>comissão ou servidor especialmente designado para tanto, aplicando sanções administrativas em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descumprimento</w:t>
      </w:r>
      <w:r>
        <w:rPr>
          <w:spacing w:val="2"/>
          <w:sz w:val="24"/>
        </w:rPr>
        <w:t> </w:t>
      </w:r>
      <w:r>
        <w:rPr>
          <w:sz w:val="24"/>
        </w:rPr>
        <w:t>das obrigações sem justificativa;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 Efetuar o pagamento à CONTRATADA no valor correspondente ao fornecimento do</w:t>
      </w:r>
      <w:r>
        <w:rPr>
          <w:spacing w:val="1"/>
          <w:sz w:val="24"/>
        </w:rPr>
        <w:t> </w:t>
      </w:r>
      <w:r>
        <w:rPr>
          <w:sz w:val="24"/>
        </w:rPr>
        <w:t>objeto,</w:t>
      </w:r>
      <w:r>
        <w:rPr>
          <w:spacing w:val="-1"/>
          <w:sz w:val="24"/>
        </w:rPr>
        <w:t> </w:t>
      </w:r>
      <w:r>
        <w:rPr>
          <w:sz w:val="24"/>
        </w:rPr>
        <w:t>no prazo e</w:t>
      </w:r>
      <w:r>
        <w:rPr>
          <w:spacing w:val="-1"/>
          <w:sz w:val="24"/>
        </w:rPr>
        <w:t> </w:t>
      </w:r>
      <w:r>
        <w:rPr>
          <w:sz w:val="24"/>
        </w:rPr>
        <w:t>forma estabelecidos no instrumento 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1" w:after="0"/>
        <w:ind w:left="402" w:right="40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responderá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quaisquer</w:t>
      </w:r>
      <w:r>
        <w:rPr>
          <w:spacing w:val="1"/>
          <w:sz w:val="24"/>
        </w:rPr>
        <w:t> </w:t>
      </w:r>
      <w:r>
        <w:rPr>
          <w:sz w:val="24"/>
        </w:rPr>
        <w:t>compromissos</w:t>
      </w:r>
      <w:r>
        <w:rPr>
          <w:spacing w:val="1"/>
          <w:sz w:val="24"/>
        </w:rPr>
        <w:t> </w:t>
      </w:r>
      <w:r>
        <w:rPr>
          <w:sz w:val="24"/>
        </w:rPr>
        <w:t>assumidos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 com terceiros, ainda que vinculados à execução do presente, bem como por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dano</w:t>
      </w:r>
      <w:r>
        <w:rPr>
          <w:spacing w:val="1"/>
          <w:sz w:val="24"/>
        </w:rPr>
        <w:t> </w:t>
      </w:r>
      <w:r>
        <w:rPr>
          <w:sz w:val="24"/>
        </w:rPr>
        <w:t>causado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terceiros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decorrência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CONTRA-TADA,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empregados,</w:t>
      </w:r>
      <w:r>
        <w:rPr>
          <w:spacing w:val="-1"/>
          <w:sz w:val="24"/>
        </w:rPr>
        <w:t> </w:t>
      </w:r>
      <w:r>
        <w:rPr>
          <w:sz w:val="24"/>
        </w:rPr>
        <w:t>prepostos ou subordinados.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FORMA</w:t>
      </w:r>
      <w:r>
        <w:rPr>
          <w:spacing w:val="-2"/>
        </w:rPr>
        <w:t> </w:t>
      </w:r>
      <w:r>
        <w:rPr/>
        <w:t>DE PAGAMENTO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1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CONTRATANTE</w:t>
      </w:r>
      <w:r>
        <w:rPr>
          <w:spacing w:val="-1"/>
          <w:sz w:val="24"/>
        </w:rPr>
        <w:t> </w:t>
      </w:r>
      <w:r>
        <w:rPr>
          <w:sz w:val="24"/>
        </w:rPr>
        <w:t>terá: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O prazo de 05 (cinco)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 realizar o pagamento, nos casos de bens recebidos cujo valor não ultrapasse R$17.600,00</w:t>
      </w:r>
      <w:r>
        <w:rPr>
          <w:spacing w:val="1"/>
          <w:sz w:val="24"/>
        </w:rPr>
        <w:t> </w:t>
      </w:r>
      <w:r>
        <w:rPr>
          <w:sz w:val="24"/>
        </w:rPr>
        <w:t>(dezessete</w:t>
      </w:r>
      <w:r>
        <w:rPr>
          <w:spacing w:val="-2"/>
          <w:sz w:val="24"/>
        </w:rPr>
        <w:t> </w:t>
      </w:r>
      <w:r>
        <w:rPr>
          <w:sz w:val="24"/>
        </w:rPr>
        <w:t>mil e</w:t>
      </w:r>
      <w:r>
        <w:rPr>
          <w:spacing w:val="-1"/>
          <w:sz w:val="24"/>
        </w:rPr>
        <w:t> </w:t>
      </w:r>
      <w:r>
        <w:rPr>
          <w:sz w:val="24"/>
        </w:rPr>
        <w:t>seiscentos reais), na forma do</w:t>
      </w:r>
      <w:r>
        <w:rPr>
          <w:spacing w:val="1"/>
          <w:sz w:val="24"/>
        </w:rPr>
        <w:t> </w:t>
      </w:r>
      <w:r>
        <w:rPr>
          <w:sz w:val="24"/>
        </w:rPr>
        <w:t>art.</w:t>
      </w:r>
      <w:r>
        <w:rPr>
          <w:spacing w:val="-1"/>
          <w:sz w:val="24"/>
        </w:rPr>
        <w:t> </w:t>
      </w:r>
      <w:r>
        <w:rPr>
          <w:sz w:val="24"/>
        </w:rPr>
        <w:t>5º, §3º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Lei Federal</w:t>
      </w:r>
      <w:r>
        <w:rPr>
          <w:spacing w:val="-1"/>
          <w:sz w:val="24"/>
        </w:rPr>
        <w:t> </w:t>
      </w:r>
      <w:r>
        <w:rPr>
          <w:sz w:val="24"/>
        </w:rPr>
        <w:t>nº</w:t>
      </w:r>
      <w:r>
        <w:rPr>
          <w:spacing w:val="2"/>
          <w:sz w:val="24"/>
        </w:rPr>
        <w:t> </w:t>
      </w:r>
      <w:r>
        <w:rPr>
          <w:sz w:val="24"/>
        </w:rPr>
        <w:t>8666/93.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O prazo de 30 (trinta)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realizar o pagamento, nas demais hipóteses.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Os documentos fiscais serão emitidos em nome do FUNDO MUNICIPAL DE SAÚDE,</w:t>
      </w:r>
      <w:r>
        <w:rPr>
          <w:spacing w:val="1"/>
          <w:sz w:val="24"/>
        </w:rPr>
        <w:t> </w:t>
      </w:r>
      <w:r>
        <w:rPr>
          <w:sz w:val="24"/>
        </w:rPr>
        <w:t>CNPJ</w:t>
      </w:r>
      <w:r>
        <w:rPr>
          <w:spacing w:val="60"/>
          <w:sz w:val="24"/>
        </w:rPr>
        <w:t> </w:t>
      </w:r>
      <w:r>
        <w:rPr>
          <w:sz w:val="24"/>
        </w:rPr>
        <w:t>nº 11.867.889/0001-25, situado na Praça Governador Roberto Silvei-ra, nº 44, Centro,</w:t>
      </w:r>
      <w:r>
        <w:rPr>
          <w:spacing w:val="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RJ,</w:t>
      </w:r>
      <w:r>
        <w:rPr>
          <w:spacing w:val="-3"/>
          <w:sz w:val="24"/>
        </w:rPr>
        <w:t> </w:t>
      </w:r>
      <w:r>
        <w:rPr>
          <w:sz w:val="24"/>
        </w:rPr>
        <w:t>CEP 28660-000.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8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 Junto aos documentos fiscais, a CONTRATADA deverá apresentar os documentos de</w:t>
      </w:r>
      <w:r>
        <w:rPr>
          <w:spacing w:val="1"/>
          <w:sz w:val="24"/>
        </w:rPr>
        <w:t> </w:t>
      </w:r>
      <w:r>
        <w:rPr>
          <w:sz w:val="24"/>
        </w:rPr>
        <w:t>habilitação e regularidade fiscal e trabalhista com validade atualizada exigidas 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 anexos.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Após a juntada da prova de recebimento definitivo, a Administração incluirá o crédito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8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respectiva</w:t>
      </w:r>
      <w:r>
        <w:rPr>
          <w:spacing w:val="8"/>
          <w:sz w:val="24"/>
        </w:rPr>
        <w:t> </w:t>
      </w:r>
      <w:r>
        <w:rPr>
          <w:sz w:val="24"/>
        </w:rPr>
        <w:t>fila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pagamento,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9"/>
          <w:sz w:val="24"/>
        </w:rPr>
        <w:t> </w:t>
      </w:r>
      <w:r>
        <w:rPr>
          <w:sz w:val="24"/>
        </w:rPr>
        <w:t>fim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13"/>
          <w:sz w:val="24"/>
        </w:rPr>
        <w:t> </w:t>
      </w:r>
      <w:r>
        <w:rPr>
          <w:sz w:val="24"/>
        </w:rPr>
        <w:t>garantir</w:t>
      </w:r>
      <w:r>
        <w:rPr>
          <w:spacing w:val="10"/>
          <w:sz w:val="24"/>
        </w:rPr>
        <w:t> </w:t>
      </w:r>
      <w:r>
        <w:rPr>
          <w:sz w:val="24"/>
        </w:rPr>
        <w:t>o</w:t>
      </w:r>
      <w:r>
        <w:rPr>
          <w:spacing w:val="9"/>
          <w:sz w:val="24"/>
        </w:rPr>
        <w:t> </w:t>
      </w:r>
      <w:r>
        <w:rPr>
          <w:sz w:val="24"/>
        </w:rPr>
        <w:t>pagamento</w:t>
      </w:r>
      <w:r>
        <w:rPr>
          <w:spacing w:val="10"/>
          <w:sz w:val="24"/>
        </w:rPr>
        <w:t> </w:t>
      </w:r>
      <w:r>
        <w:rPr>
          <w:sz w:val="24"/>
        </w:rPr>
        <w:t>em</w:t>
      </w:r>
      <w:r>
        <w:rPr>
          <w:spacing w:val="11"/>
          <w:sz w:val="24"/>
        </w:rPr>
        <w:t> </w:t>
      </w:r>
      <w:r>
        <w:rPr>
          <w:sz w:val="24"/>
        </w:rPr>
        <w:t>obediência</w:t>
      </w:r>
      <w:r>
        <w:rPr>
          <w:spacing w:val="-58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estrita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2"/>
          <w:sz w:val="24"/>
        </w:rPr>
        <w:t> </w:t>
      </w:r>
      <w:r>
        <w:rPr>
          <w:sz w:val="24"/>
        </w:rPr>
        <w:t>cronológica</w:t>
      </w:r>
      <w:r>
        <w:rPr>
          <w:spacing w:val="-1"/>
          <w:sz w:val="24"/>
        </w:rPr>
        <w:t> </w:t>
      </w:r>
      <w:r>
        <w:rPr>
          <w:sz w:val="24"/>
        </w:rPr>
        <w:t>das datas</w:t>
      </w:r>
      <w:r>
        <w:rPr>
          <w:spacing w:val="-1"/>
          <w:sz w:val="24"/>
        </w:rPr>
        <w:t> </w:t>
      </w:r>
      <w:r>
        <w:rPr>
          <w:sz w:val="24"/>
        </w:rPr>
        <w:t>de exigibilidade</w:t>
      </w:r>
      <w:r>
        <w:rPr>
          <w:spacing w:val="-1"/>
          <w:sz w:val="24"/>
        </w:rPr>
        <w:t> </w:t>
      </w:r>
      <w:r>
        <w:rPr>
          <w:sz w:val="24"/>
        </w:rPr>
        <w:t>dos créditos.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806" w:val="left" w:leader="none"/>
        </w:tabs>
        <w:spacing w:line="240" w:lineRule="auto" w:before="80" w:after="0"/>
        <w:ind w:left="402" w:right="410" w:firstLine="0"/>
        <w:jc w:val="both"/>
        <w:rPr>
          <w:sz w:val="24"/>
        </w:rPr>
      </w:pPr>
      <w:r>
        <w:rPr>
          <w:sz w:val="24"/>
        </w:rPr>
        <w:t>– A ordem de pagamento poderá ser alterada por despacho fundamentado da autoridade</w:t>
      </w:r>
      <w:r>
        <w:rPr>
          <w:spacing w:val="1"/>
          <w:sz w:val="24"/>
        </w:rPr>
        <w:t> </w:t>
      </w:r>
      <w:r>
        <w:rPr>
          <w:sz w:val="24"/>
        </w:rPr>
        <w:t>superior,</w:t>
      </w:r>
      <w:r>
        <w:rPr>
          <w:spacing w:val="-1"/>
          <w:sz w:val="24"/>
        </w:rPr>
        <w:t> </w:t>
      </w:r>
      <w:r>
        <w:rPr>
          <w:sz w:val="24"/>
        </w:rPr>
        <w:t>nas hipóteses de: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Haver</w:t>
      </w:r>
      <w:r>
        <w:rPr>
          <w:spacing w:val="-1"/>
          <w:sz w:val="24"/>
        </w:rPr>
        <w:t> </w:t>
      </w:r>
      <w:r>
        <w:rPr>
          <w:sz w:val="24"/>
        </w:rPr>
        <w:t>suspensão do</w:t>
      </w:r>
      <w:r>
        <w:rPr>
          <w:spacing w:val="-1"/>
          <w:sz w:val="24"/>
        </w:rPr>
        <w:t> </w:t>
      </w:r>
      <w:r>
        <w:rPr>
          <w:sz w:val="24"/>
        </w:rPr>
        <w:t>pagamento do crédito;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Grave</w:t>
      </w:r>
      <w:r>
        <w:rPr>
          <w:spacing w:val="-2"/>
          <w:sz w:val="24"/>
        </w:rPr>
        <w:t> </w:t>
      </w:r>
      <w:r>
        <w:rPr>
          <w:sz w:val="24"/>
        </w:rPr>
        <w:t>perturbação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ordem,</w:t>
      </w:r>
      <w:r>
        <w:rPr>
          <w:spacing w:val="-1"/>
          <w:sz w:val="24"/>
        </w:rPr>
        <w:t> </w:t>
      </w:r>
      <w:r>
        <w:rPr>
          <w:sz w:val="24"/>
        </w:rPr>
        <w:t>situação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emergência</w:t>
      </w:r>
      <w:r>
        <w:rPr>
          <w:spacing w:val="-1"/>
          <w:sz w:val="24"/>
        </w:rPr>
        <w:t> </w:t>
      </w:r>
      <w:r>
        <w:rPr>
          <w:sz w:val="24"/>
        </w:rPr>
        <w:t>ou calamidade pública;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Haver</w:t>
      </w:r>
      <w:r>
        <w:rPr>
          <w:spacing w:val="-2"/>
          <w:sz w:val="24"/>
        </w:rPr>
        <w:t> </w:t>
      </w:r>
      <w:r>
        <w:rPr>
          <w:sz w:val="24"/>
        </w:rPr>
        <w:t>seguros</w:t>
      </w:r>
      <w:r>
        <w:rPr>
          <w:spacing w:val="-1"/>
          <w:sz w:val="24"/>
        </w:rPr>
        <w:t> </w:t>
      </w:r>
      <w:r>
        <w:rPr>
          <w:sz w:val="24"/>
        </w:rPr>
        <w:t>veiculares e</w:t>
      </w:r>
      <w:r>
        <w:rPr>
          <w:spacing w:val="-3"/>
          <w:sz w:val="24"/>
        </w:rPr>
        <w:t> </w:t>
      </w:r>
      <w:r>
        <w:rPr>
          <w:sz w:val="24"/>
        </w:rPr>
        <w:t>imobiliários;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Evitar fundada ameaça de interrupção dos serviços essenciais da Administração ou para</w:t>
      </w:r>
      <w:r>
        <w:rPr>
          <w:spacing w:val="1"/>
          <w:sz w:val="24"/>
        </w:rPr>
        <w:t> </w:t>
      </w:r>
      <w:r>
        <w:rPr>
          <w:sz w:val="24"/>
        </w:rPr>
        <w:t>restaurá-los;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Cumprimento</w:t>
      </w:r>
      <w:r>
        <w:rPr>
          <w:spacing w:val="-1"/>
          <w:sz w:val="24"/>
        </w:rPr>
        <w:t> </w:t>
      </w:r>
      <w:r>
        <w:rPr>
          <w:sz w:val="24"/>
        </w:rPr>
        <w:t>de ordem</w:t>
      </w:r>
      <w:r>
        <w:rPr>
          <w:spacing w:val="-1"/>
          <w:sz w:val="24"/>
        </w:rPr>
        <w:t> </w:t>
      </w:r>
      <w:r>
        <w:rPr>
          <w:sz w:val="24"/>
        </w:rPr>
        <w:t>judicial</w:t>
      </w:r>
      <w:r>
        <w:rPr>
          <w:spacing w:val="-1"/>
          <w:sz w:val="24"/>
        </w:rPr>
        <w:t> </w:t>
      </w:r>
      <w:r>
        <w:rPr>
          <w:sz w:val="24"/>
        </w:rPr>
        <w:t>ou decisão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Tribunal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Contas;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Pagamento de direitos oriundos de contratos em caso de falência, recuperação judicial ou</w:t>
      </w:r>
      <w:r>
        <w:rPr>
          <w:spacing w:val="1"/>
          <w:sz w:val="24"/>
        </w:rPr>
        <w:t> </w:t>
      </w:r>
      <w:r>
        <w:rPr>
          <w:sz w:val="24"/>
        </w:rPr>
        <w:t>dissolução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contratada;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Ocorrência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casos</w:t>
      </w:r>
      <w:r>
        <w:rPr>
          <w:spacing w:val="-1"/>
          <w:sz w:val="24"/>
        </w:rPr>
        <w:t> </w:t>
      </w:r>
      <w:r>
        <w:rPr>
          <w:sz w:val="24"/>
        </w:rPr>
        <w:t>fortuitos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2"/>
          <w:sz w:val="24"/>
        </w:rPr>
        <w:t> </w:t>
      </w:r>
      <w:r>
        <w:rPr>
          <w:sz w:val="24"/>
        </w:rPr>
        <w:t>maior;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Créditos</w:t>
      </w:r>
      <w:r>
        <w:rPr>
          <w:spacing w:val="-1"/>
          <w:sz w:val="24"/>
        </w:rPr>
        <w:t> </w:t>
      </w:r>
      <w:r>
        <w:rPr>
          <w:sz w:val="24"/>
        </w:rPr>
        <w:t>decorrentes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empréstimos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financiamentos</w:t>
      </w:r>
      <w:r>
        <w:rPr>
          <w:spacing w:val="-1"/>
          <w:sz w:val="24"/>
        </w:rPr>
        <w:t> </w:t>
      </w:r>
      <w:r>
        <w:rPr>
          <w:sz w:val="24"/>
        </w:rPr>
        <w:t>bancários;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Outros motivos de</w:t>
      </w:r>
      <w:r>
        <w:rPr>
          <w:spacing w:val="-2"/>
          <w:sz w:val="24"/>
        </w:rPr>
        <w:t> </w:t>
      </w:r>
      <w:r>
        <w:rPr>
          <w:sz w:val="24"/>
        </w:rPr>
        <w:t>relevante interesse</w:t>
      </w:r>
      <w:r>
        <w:rPr>
          <w:spacing w:val="-1"/>
          <w:sz w:val="24"/>
        </w:rPr>
        <w:t> </w:t>
      </w:r>
      <w:r>
        <w:rPr>
          <w:sz w:val="24"/>
        </w:rPr>
        <w:t>público, devidamente compro-vados e</w:t>
      </w:r>
      <w:r>
        <w:rPr>
          <w:spacing w:val="-1"/>
          <w:sz w:val="24"/>
        </w:rPr>
        <w:t> </w:t>
      </w:r>
      <w:r>
        <w:rPr>
          <w:sz w:val="24"/>
        </w:rPr>
        <w:t>motivados.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O pagamento será suspenso, por meio de decisão motivada dos servidores competentes, em</w:t>
      </w:r>
      <w:r>
        <w:rPr>
          <w:spacing w:val="-57"/>
          <w:sz w:val="24"/>
        </w:rPr>
        <w:t> </w:t>
      </w:r>
      <w:r>
        <w:rPr>
          <w:sz w:val="24"/>
        </w:rPr>
        <w:t>caso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constada</w:t>
      </w:r>
      <w:r>
        <w:rPr>
          <w:spacing w:val="9"/>
          <w:sz w:val="24"/>
        </w:rPr>
        <w:t> </w:t>
      </w:r>
      <w:r>
        <w:rPr>
          <w:sz w:val="24"/>
        </w:rPr>
        <w:t>irregularidade</w:t>
      </w:r>
      <w:r>
        <w:rPr>
          <w:spacing w:val="9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documentação</w:t>
      </w:r>
      <w:r>
        <w:rPr>
          <w:spacing w:val="13"/>
          <w:sz w:val="24"/>
        </w:rPr>
        <w:t> </w:t>
      </w:r>
      <w:r>
        <w:rPr>
          <w:sz w:val="24"/>
        </w:rPr>
        <w:t>da</w:t>
      </w:r>
      <w:r>
        <w:rPr>
          <w:spacing w:val="9"/>
          <w:sz w:val="24"/>
        </w:rPr>
        <w:t> </w:t>
      </w:r>
      <w:r>
        <w:rPr>
          <w:sz w:val="24"/>
        </w:rPr>
        <w:t>CONTRATADA</w:t>
      </w:r>
      <w:r>
        <w:rPr>
          <w:spacing w:val="9"/>
          <w:sz w:val="24"/>
        </w:rPr>
        <w:t> </w:t>
      </w:r>
      <w:r>
        <w:rPr>
          <w:sz w:val="24"/>
        </w:rPr>
        <w:t>ou</w:t>
      </w:r>
      <w:r>
        <w:rPr>
          <w:spacing w:val="10"/>
          <w:sz w:val="24"/>
        </w:rPr>
        <w:t> </w:t>
      </w:r>
      <w:r>
        <w:rPr>
          <w:sz w:val="24"/>
        </w:rPr>
        <w:t>irregularidade</w:t>
      </w:r>
      <w:r>
        <w:rPr>
          <w:spacing w:val="10"/>
          <w:sz w:val="24"/>
        </w:rPr>
        <w:t> </w:t>
      </w:r>
      <w:r>
        <w:rPr>
          <w:sz w:val="24"/>
        </w:rPr>
        <w:t>durante</w:t>
      </w:r>
      <w:r>
        <w:rPr>
          <w:spacing w:val="-58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processo de liquidação.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O pagamento será feito em depósito em conta corrente informada pela CONTRATADA,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parcelas</w:t>
      </w:r>
      <w:r>
        <w:rPr>
          <w:spacing w:val="-1"/>
          <w:sz w:val="24"/>
        </w:rPr>
        <w:t> </w:t>
      </w:r>
      <w:r>
        <w:rPr>
          <w:sz w:val="24"/>
        </w:rPr>
        <w:t>correspondentes a</w:t>
      </w:r>
      <w:r>
        <w:rPr>
          <w:spacing w:val="-3"/>
          <w:sz w:val="24"/>
        </w:rPr>
        <w:t> </w:t>
      </w:r>
      <w:r>
        <w:rPr>
          <w:sz w:val="24"/>
        </w:rPr>
        <w:t>cada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fornecimento,</w:t>
      </w:r>
      <w:r>
        <w:rPr>
          <w:spacing w:val="3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forma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legislação vigente.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80" w:after="0"/>
        <w:ind w:left="402" w:right="410" w:firstLine="0"/>
        <w:jc w:val="both"/>
        <w:rPr>
          <w:sz w:val="24"/>
        </w:rPr>
      </w:pPr>
      <w:r>
        <w:rPr>
          <w:sz w:val="24"/>
        </w:rPr>
        <w:t>– Os itens relativos ao fornecimento deverão corresponder, em sua totalidade, aos itens</w:t>
      </w:r>
      <w:r>
        <w:rPr>
          <w:spacing w:val="1"/>
          <w:sz w:val="24"/>
        </w:rPr>
        <w:t> </w:t>
      </w:r>
      <w:r>
        <w:rPr>
          <w:sz w:val="24"/>
        </w:rPr>
        <w:t>constantes na ordem de fornecimento e na nota de empenho emitida pela Administração, sem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-3"/>
          <w:sz w:val="24"/>
        </w:rPr>
        <w:t> </w:t>
      </w:r>
      <w:r>
        <w:rPr>
          <w:sz w:val="24"/>
        </w:rPr>
        <w:t>divergência</w:t>
      </w:r>
      <w:r>
        <w:rPr>
          <w:spacing w:val="1"/>
          <w:sz w:val="24"/>
        </w:rPr>
        <w:t> </w:t>
      </w:r>
      <w:r>
        <w:rPr>
          <w:sz w:val="24"/>
        </w:rPr>
        <w:t>entre</w:t>
      </w:r>
      <w:r>
        <w:rPr>
          <w:spacing w:val="-1"/>
          <w:sz w:val="24"/>
        </w:rPr>
        <w:t> </w:t>
      </w:r>
      <w:r>
        <w:rPr>
          <w:sz w:val="24"/>
        </w:rPr>
        <w:t>estes.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vedada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antecipação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pagamento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correspondente</w:t>
      </w:r>
      <w:r>
        <w:rPr>
          <w:spacing w:val="1"/>
          <w:sz w:val="24"/>
        </w:rPr>
        <w:t> </w:t>
      </w:r>
      <w:r>
        <w:rPr>
          <w:sz w:val="24"/>
        </w:rPr>
        <w:t>contraprestação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em sua totalidade.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Os pagamentos eventualmente realizados com atraso, desde que não decorram de ato ou</w:t>
      </w:r>
      <w:r>
        <w:rPr>
          <w:spacing w:val="1"/>
          <w:sz w:val="24"/>
        </w:rPr>
        <w:t> </w:t>
      </w:r>
      <w:r>
        <w:rPr>
          <w:sz w:val="24"/>
        </w:rPr>
        <w:t>fato atribuível à CONTRATADA, sofrerão a incidência de atualização financeira pelo IPC-A e</w:t>
      </w:r>
      <w:r>
        <w:rPr>
          <w:spacing w:val="1"/>
          <w:sz w:val="24"/>
        </w:rPr>
        <w:t> </w:t>
      </w:r>
      <w:r>
        <w:rPr>
          <w:sz w:val="24"/>
        </w:rPr>
        <w:t>juros</w:t>
      </w:r>
      <w:r>
        <w:rPr>
          <w:spacing w:val="-1"/>
          <w:sz w:val="24"/>
        </w:rPr>
        <w:t> </w:t>
      </w:r>
      <w:r>
        <w:rPr>
          <w:sz w:val="24"/>
        </w:rPr>
        <w:t>moratórios de 0,5% ao mês.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A compensação financeira será calculada mediante a aplicação da seguinte fórmula: EM =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V x</w:t>
      </w:r>
      <w:r>
        <w:rPr>
          <w:spacing w:val="1"/>
          <w:sz w:val="24"/>
        </w:rPr>
        <w:t> </w:t>
      </w:r>
      <w:r>
        <w:rPr>
          <w:sz w:val="24"/>
        </w:rPr>
        <w:t>I,</w:t>
      </w:r>
      <w:r>
        <w:rPr>
          <w:spacing w:val="1"/>
          <w:sz w:val="24"/>
        </w:rPr>
        <w:t> </w:t>
      </w:r>
      <w:r>
        <w:rPr>
          <w:sz w:val="24"/>
        </w:rPr>
        <w:t>onde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encargo</w:t>
      </w:r>
      <w:r>
        <w:rPr>
          <w:spacing w:val="1"/>
          <w:sz w:val="24"/>
        </w:rPr>
        <w:t> </w:t>
      </w:r>
      <w:r>
        <w:rPr>
          <w:sz w:val="24"/>
        </w:rPr>
        <w:t>moratório</w:t>
      </w:r>
      <w:r>
        <w:rPr>
          <w:spacing w:val="1"/>
          <w:sz w:val="24"/>
        </w:rPr>
        <w:t> </w:t>
      </w:r>
      <w:r>
        <w:rPr>
          <w:sz w:val="24"/>
        </w:rPr>
        <w:t>devido,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número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atrasados</w:t>
      </w:r>
      <w:r>
        <w:rPr>
          <w:spacing w:val="60"/>
          <w:sz w:val="24"/>
        </w:rPr>
        <w:t> </w:t>
      </w:r>
      <w:r>
        <w:rPr>
          <w:sz w:val="24"/>
        </w:rPr>
        <w:t>do</w:t>
      </w:r>
      <w:r>
        <w:rPr>
          <w:spacing w:val="-57"/>
          <w:sz w:val="24"/>
        </w:rPr>
        <w:t> </w:t>
      </w:r>
      <w:r>
        <w:rPr>
          <w:sz w:val="24"/>
        </w:rPr>
        <w:t>pagamento, V é o valor que deveria ser pago, e I é o índice de compensação, com valor de</w:t>
      </w:r>
      <w:r>
        <w:rPr>
          <w:spacing w:val="1"/>
          <w:sz w:val="24"/>
        </w:rPr>
        <w:t> </w:t>
      </w:r>
      <w:r>
        <w:rPr>
          <w:sz w:val="24"/>
        </w:rPr>
        <w:t>0,00016438.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Na hipótese de sobrevirem fatos imprevisíveis, ou previsíveis, porém de consequências</w:t>
      </w:r>
      <w:r>
        <w:rPr>
          <w:spacing w:val="1"/>
          <w:sz w:val="24"/>
        </w:rPr>
        <w:t> </w:t>
      </w:r>
      <w:r>
        <w:rPr>
          <w:sz w:val="24"/>
        </w:rPr>
        <w:t>incalculáveis, retardadores ou impeditivos da execução do ajustado, ou ainda, em caso de força</w:t>
      </w:r>
      <w:r>
        <w:rPr>
          <w:spacing w:val="1"/>
          <w:sz w:val="24"/>
        </w:rPr>
        <w:t> </w:t>
      </w:r>
      <w:r>
        <w:rPr>
          <w:sz w:val="24"/>
        </w:rPr>
        <w:t>maior,</w:t>
      </w:r>
      <w:r>
        <w:rPr>
          <w:spacing w:val="56"/>
          <w:sz w:val="24"/>
        </w:rPr>
        <w:t> </w:t>
      </w:r>
      <w:r>
        <w:rPr>
          <w:sz w:val="24"/>
        </w:rPr>
        <w:t>caso</w:t>
      </w:r>
      <w:r>
        <w:rPr>
          <w:spacing w:val="56"/>
          <w:sz w:val="24"/>
        </w:rPr>
        <w:t> </w:t>
      </w:r>
      <w:r>
        <w:rPr>
          <w:sz w:val="24"/>
        </w:rPr>
        <w:t>fortuito</w:t>
      </w:r>
      <w:r>
        <w:rPr>
          <w:spacing w:val="56"/>
          <w:sz w:val="24"/>
        </w:rPr>
        <w:t> </w:t>
      </w:r>
      <w:r>
        <w:rPr>
          <w:sz w:val="24"/>
        </w:rPr>
        <w:t>ou</w:t>
      </w:r>
      <w:r>
        <w:rPr>
          <w:spacing w:val="57"/>
          <w:sz w:val="24"/>
        </w:rPr>
        <w:t> </w:t>
      </w:r>
      <w:r>
        <w:rPr>
          <w:sz w:val="24"/>
        </w:rPr>
        <w:t>fato</w:t>
      </w:r>
      <w:r>
        <w:rPr>
          <w:spacing w:val="56"/>
          <w:sz w:val="24"/>
        </w:rPr>
        <w:t> </w:t>
      </w:r>
      <w:r>
        <w:rPr>
          <w:sz w:val="24"/>
        </w:rPr>
        <w:t>do</w:t>
      </w:r>
      <w:r>
        <w:rPr>
          <w:spacing w:val="58"/>
          <w:sz w:val="24"/>
        </w:rPr>
        <w:t> </w:t>
      </w:r>
      <w:r>
        <w:rPr>
          <w:sz w:val="24"/>
        </w:rPr>
        <w:t>príncipe,</w:t>
      </w:r>
      <w:r>
        <w:rPr>
          <w:spacing w:val="57"/>
          <w:sz w:val="24"/>
        </w:rPr>
        <w:t> </w:t>
      </w:r>
      <w:r>
        <w:rPr>
          <w:sz w:val="24"/>
        </w:rPr>
        <w:t>configurando</w:t>
      </w:r>
      <w:r>
        <w:rPr>
          <w:spacing w:val="56"/>
          <w:sz w:val="24"/>
        </w:rPr>
        <w:t> </w:t>
      </w:r>
      <w:r>
        <w:rPr>
          <w:sz w:val="24"/>
        </w:rPr>
        <w:t>prejuízo</w:t>
      </w:r>
      <w:r>
        <w:rPr>
          <w:spacing w:val="56"/>
          <w:sz w:val="24"/>
        </w:rPr>
        <w:t> </w:t>
      </w:r>
      <w:r>
        <w:rPr>
          <w:sz w:val="24"/>
        </w:rPr>
        <w:t>econômico</w:t>
      </w:r>
      <w:r>
        <w:rPr>
          <w:spacing w:val="56"/>
          <w:sz w:val="24"/>
        </w:rPr>
        <w:t> </w:t>
      </w:r>
      <w:r>
        <w:rPr>
          <w:sz w:val="24"/>
        </w:rPr>
        <w:t>extraordinário  e</w:t>
      </w:r>
      <w:r>
        <w:rPr>
          <w:spacing w:val="-58"/>
          <w:sz w:val="24"/>
        </w:rPr>
        <w:t> </w:t>
      </w:r>
      <w:r>
        <w:rPr>
          <w:sz w:val="24"/>
        </w:rPr>
        <w:t>extracontratual, para restabelecer a relação que os contratantes pactuaram inicialmente entre os</w:t>
      </w:r>
      <w:r>
        <w:rPr>
          <w:spacing w:val="1"/>
          <w:sz w:val="24"/>
        </w:rPr>
        <w:t> </w:t>
      </w:r>
      <w:r>
        <w:rPr>
          <w:sz w:val="24"/>
        </w:rPr>
        <w:t>encargos da CONTRATADA e a Administração para o justo pagamento, a recomposição do</w:t>
      </w:r>
      <w:r>
        <w:rPr>
          <w:spacing w:val="1"/>
          <w:sz w:val="24"/>
        </w:rPr>
        <w:t> </w:t>
      </w:r>
      <w:r>
        <w:rPr>
          <w:sz w:val="24"/>
        </w:rPr>
        <w:t>equilíbrio econômico-financeiro deverá ser expressamente solicitada, justificada e devidamente</w:t>
      </w:r>
      <w:r>
        <w:rPr>
          <w:spacing w:val="1"/>
          <w:sz w:val="24"/>
        </w:rPr>
        <w:t> </w:t>
      </w:r>
      <w:r>
        <w:rPr>
          <w:sz w:val="24"/>
        </w:rPr>
        <w:t>comprovada</w:t>
      </w:r>
      <w:r>
        <w:rPr>
          <w:spacing w:val="-2"/>
          <w:sz w:val="24"/>
        </w:rPr>
        <w:t> </w:t>
      </w:r>
      <w:r>
        <w:rPr>
          <w:sz w:val="24"/>
        </w:rPr>
        <w:t>pela CONTRATADA.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É vedada à CONTRATADA a cessão de crédito para instituições financeiras decorrentes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pagamentos</w:t>
      </w:r>
      <w:r>
        <w:rPr>
          <w:spacing w:val="1"/>
          <w:sz w:val="24"/>
        </w:rPr>
        <w:t> </w:t>
      </w:r>
      <w:r>
        <w:rPr>
          <w:sz w:val="24"/>
        </w:rPr>
        <w:t>futuros</w:t>
      </w:r>
      <w:r>
        <w:rPr>
          <w:spacing w:val="1"/>
          <w:sz w:val="24"/>
        </w:rPr>
        <w:t> </w:t>
      </w:r>
      <w:r>
        <w:rPr>
          <w:sz w:val="24"/>
        </w:rPr>
        <w:t>dispostos</w:t>
      </w:r>
      <w:r>
        <w:rPr>
          <w:spacing w:val="1"/>
          <w:sz w:val="24"/>
        </w:rPr>
        <w:t> </w:t>
      </w:r>
      <w:r>
        <w:rPr>
          <w:sz w:val="24"/>
        </w:rPr>
        <w:t>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anexos,</w:t>
      </w:r>
      <w:r>
        <w:rPr>
          <w:spacing w:val="1"/>
          <w:sz w:val="24"/>
        </w:rPr>
        <w:t> </w:t>
      </w:r>
      <w:r>
        <w:rPr>
          <w:sz w:val="24"/>
        </w:rPr>
        <w:t>ressalvada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hipótese</w:t>
      </w:r>
      <w:r>
        <w:rPr>
          <w:spacing w:val="-2"/>
          <w:sz w:val="24"/>
        </w:rPr>
        <w:t> </w:t>
      </w:r>
      <w:r>
        <w:rPr>
          <w:sz w:val="24"/>
        </w:rPr>
        <w:t>do art. 46 da Lei</w:t>
      </w:r>
      <w:r>
        <w:rPr>
          <w:spacing w:val="2"/>
          <w:sz w:val="24"/>
        </w:rPr>
        <w:t> </w:t>
      </w:r>
      <w:r>
        <w:rPr>
          <w:sz w:val="24"/>
        </w:rPr>
        <w:t>Complementar nº 123/06.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DOTAÇÃO ORÇAMENTÁRIA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Os créditos pelos quais as despesas relativas à presente licitação correrão por conta da</w:t>
      </w:r>
      <w:r>
        <w:rPr>
          <w:spacing w:val="1"/>
          <w:sz w:val="24"/>
        </w:rPr>
        <w:t> </w:t>
      </w:r>
      <w:r>
        <w:rPr>
          <w:sz w:val="24"/>
        </w:rPr>
        <w:t>seguinte</w:t>
      </w:r>
      <w:r>
        <w:rPr>
          <w:spacing w:val="-2"/>
          <w:sz w:val="24"/>
        </w:rPr>
        <w:t> </w:t>
      </w:r>
      <w:r>
        <w:rPr>
          <w:sz w:val="24"/>
        </w:rPr>
        <w:t>dotação orçamentária:</w:t>
      </w:r>
    </w:p>
    <w:p>
      <w:pPr>
        <w:pStyle w:val="BodyText"/>
        <w:spacing w:before="7"/>
        <w:rPr>
          <w:sz w:val="21"/>
        </w:rPr>
      </w:pPr>
    </w:p>
    <w:tbl>
      <w:tblPr>
        <w:tblW w:w="0" w:type="auto"/>
        <w:jc w:val="left"/>
        <w:tblInd w:w="2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19"/>
        <w:gridCol w:w="2029"/>
      </w:tblGrid>
      <w:tr>
        <w:trPr>
          <w:trHeight w:val="383" w:hRule="atLeast"/>
        </w:trPr>
        <w:tc>
          <w:tcPr>
            <w:tcW w:w="3219" w:type="dxa"/>
          </w:tcPr>
          <w:p>
            <w:pPr>
              <w:pStyle w:val="TableParagraph"/>
              <w:spacing w:line="273" w:lineRule="exact"/>
              <w:ind w:left="299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PROG.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TRABALHO</w:t>
            </w:r>
          </w:p>
        </w:tc>
        <w:tc>
          <w:tcPr>
            <w:tcW w:w="2029" w:type="dxa"/>
          </w:tcPr>
          <w:p>
            <w:pPr>
              <w:pStyle w:val="TableParagraph"/>
              <w:spacing w:line="273" w:lineRule="exact"/>
              <w:ind w:left="140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NAT.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DESPESA</w:t>
            </w:r>
          </w:p>
        </w:tc>
      </w:tr>
      <w:tr>
        <w:trPr>
          <w:trHeight w:val="419" w:hRule="atLeast"/>
        </w:trPr>
        <w:tc>
          <w:tcPr>
            <w:tcW w:w="3219" w:type="dxa"/>
          </w:tcPr>
          <w:p>
            <w:pPr>
              <w:pStyle w:val="TableParagraph"/>
              <w:spacing w:before="63"/>
              <w:ind w:left="298" w:right="292"/>
              <w:rPr>
                <w:sz w:val="24"/>
              </w:rPr>
            </w:pPr>
            <w:r>
              <w:rPr>
                <w:sz w:val="24"/>
              </w:rPr>
              <w:t>0800.1030200642.071</w:t>
            </w:r>
          </w:p>
        </w:tc>
        <w:tc>
          <w:tcPr>
            <w:tcW w:w="2029" w:type="dxa"/>
          </w:tcPr>
          <w:p>
            <w:pPr>
              <w:pStyle w:val="TableParagraph"/>
              <w:spacing w:before="63"/>
              <w:ind w:left="138" w:right="133"/>
              <w:rPr>
                <w:sz w:val="24"/>
              </w:rPr>
            </w:pPr>
            <w:r>
              <w:rPr>
                <w:sz w:val="24"/>
              </w:rPr>
              <w:t>3390.32.00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213" w:after="0"/>
        <w:ind w:left="582" w:right="0" w:hanging="181"/>
        <w:jc w:val="left"/>
      </w:pPr>
      <w:r>
        <w:rPr/>
        <w:t>–</w:t>
      </w:r>
      <w:r>
        <w:rPr>
          <w:spacing w:val="-2"/>
        </w:rPr>
        <w:t> </w:t>
      </w:r>
      <w:r>
        <w:rPr/>
        <w:t>CRITÉRIO</w:t>
      </w:r>
      <w:r>
        <w:rPr>
          <w:spacing w:val="-1"/>
        </w:rPr>
        <w:t> </w:t>
      </w:r>
      <w:r>
        <w:rPr/>
        <w:t>DE REAJUSTE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REVISÃO</w:t>
      </w:r>
      <w:r>
        <w:rPr>
          <w:spacing w:val="-3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 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2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realizará</w:t>
      </w:r>
      <w:r>
        <w:rPr>
          <w:spacing w:val="1"/>
          <w:sz w:val="24"/>
        </w:rPr>
        <w:t> </w:t>
      </w:r>
      <w:r>
        <w:rPr>
          <w:sz w:val="24"/>
        </w:rPr>
        <w:t>pesquisa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periodicamente,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intervalos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superiores a 180 (cento e oitenta) dias, a fim de verificar a vantajosidade dos preços registrados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 de 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Os preços estabelecidos poderão ser revistos em decorrência de eventual redução dos</w:t>
      </w:r>
      <w:r>
        <w:rPr>
          <w:spacing w:val="1"/>
          <w:sz w:val="24"/>
        </w:rPr>
        <w:t> </w:t>
      </w:r>
      <w:r>
        <w:rPr>
          <w:sz w:val="24"/>
        </w:rPr>
        <w:t>preços</w:t>
      </w:r>
      <w:r>
        <w:rPr>
          <w:spacing w:val="1"/>
          <w:sz w:val="24"/>
        </w:rPr>
        <w:t> </w:t>
      </w:r>
      <w:r>
        <w:rPr>
          <w:sz w:val="24"/>
        </w:rPr>
        <w:t>praticados</w:t>
      </w:r>
      <w:r>
        <w:rPr>
          <w:spacing w:val="1"/>
          <w:sz w:val="24"/>
        </w:rPr>
        <w:t> </w:t>
      </w:r>
      <w:r>
        <w:rPr>
          <w:sz w:val="24"/>
        </w:rPr>
        <w:t>no mercado ou de fato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eleve o custo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bens</w:t>
      </w:r>
      <w:r>
        <w:rPr>
          <w:spacing w:val="1"/>
          <w:sz w:val="24"/>
        </w:rPr>
        <w:t> </w:t>
      </w:r>
      <w:r>
        <w:rPr>
          <w:sz w:val="24"/>
        </w:rPr>
        <w:t>registrados,</w:t>
      </w:r>
      <w:r>
        <w:rPr>
          <w:spacing w:val="1"/>
          <w:sz w:val="24"/>
        </w:rPr>
        <w:t> </w:t>
      </w:r>
      <w:r>
        <w:rPr>
          <w:sz w:val="24"/>
        </w:rPr>
        <w:t>cabendo</w:t>
      </w:r>
      <w:r>
        <w:rPr>
          <w:spacing w:val="60"/>
          <w:sz w:val="24"/>
        </w:rPr>
        <w:t> </w:t>
      </w:r>
      <w:r>
        <w:rPr>
          <w:sz w:val="24"/>
        </w:rPr>
        <w:t>ao</w:t>
      </w:r>
      <w:r>
        <w:rPr>
          <w:spacing w:val="-57"/>
          <w:sz w:val="24"/>
        </w:rPr>
        <w:t> </w:t>
      </w:r>
      <w:r>
        <w:rPr>
          <w:sz w:val="24"/>
        </w:rPr>
        <w:t>órgão gerenciador promover as negociações junto aos fornecedores, observadas as disposições</w:t>
      </w:r>
      <w:r>
        <w:rPr>
          <w:spacing w:val="1"/>
          <w:sz w:val="24"/>
        </w:rPr>
        <w:t> </w:t>
      </w:r>
      <w:r>
        <w:rPr>
          <w:sz w:val="24"/>
        </w:rPr>
        <w:t>contidas</w:t>
      </w:r>
      <w:r>
        <w:rPr>
          <w:spacing w:val="-2"/>
          <w:sz w:val="24"/>
        </w:rPr>
        <w:t> </w:t>
      </w:r>
      <w:r>
        <w:rPr>
          <w:sz w:val="24"/>
        </w:rPr>
        <w:t>na alínea “d”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inciso</w:t>
      </w:r>
      <w:r>
        <w:rPr>
          <w:spacing w:val="2"/>
          <w:sz w:val="24"/>
        </w:rPr>
        <w:t> </w:t>
      </w:r>
      <w:r>
        <w:rPr>
          <w:sz w:val="24"/>
        </w:rPr>
        <w:t>II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caput do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1"/>
          <w:sz w:val="24"/>
        </w:rPr>
        <w:t> </w:t>
      </w:r>
      <w:r>
        <w:rPr>
          <w:sz w:val="24"/>
        </w:rPr>
        <w:t>65 da Lei Federal</w:t>
      </w:r>
      <w:r>
        <w:rPr>
          <w:spacing w:val="-1"/>
          <w:sz w:val="24"/>
        </w:rPr>
        <w:t> </w:t>
      </w:r>
      <w:r>
        <w:rPr>
          <w:sz w:val="24"/>
        </w:rPr>
        <w:t>nº 8.666, de</w:t>
      </w:r>
      <w:r>
        <w:rPr>
          <w:spacing w:val="-2"/>
          <w:sz w:val="24"/>
        </w:rPr>
        <w:t> </w:t>
      </w:r>
      <w:r>
        <w:rPr>
          <w:sz w:val="24"/>
        </w:rPr>
        <w:t>1993.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Quando o preço registrado tornar-se superior ao preço praticado no mercado por motivo</w:t>
      </w:r>
      <w:r>
        <w:rPr>
          <w:spacing w:val="1"/>
          <w:sz w:val="24"/>
        </w:rPr>
        <w:t> </w:t>
      </w:r>
      <w:r>
        <w:rPr>
          <w:sz w:val="24"/>
        </w:rPr>
        <w:t>superveniente, o órgão gerenciador convocará a adjudicatária para negociar a redução dos preços</w:t>
      </w:r>
      <w:r>
        <w:rPr>
          <w:spacing w:val="-57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valores praticados pelo mercado.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Os fornecedores que não aceitarem reduzir seus preços aos valores praticados pelo mercado</w:t>
      </w:r>
      <w:r>
        <w:rPr>
          <w:spacing w:val="-57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liberados do compromisso assumido, sem</w:t>
      </w:r>
      <w:r>
        <w:rPr>
          <w:spacing w:val="-1"/>
          <w:sz w:val="24"/>
        </w:rPr>
        <w:t> </w:t>
      </w:r>
      <w:r>
        <w:rPr>
          <w:sz w:val="24"/>
        </w:rPr>
        <w:t>aplicação de</w:t>
      </w:r>
      <w:r>
        <w:rPr>
          <w:spacing w:val="-1"/>
          <w:sz w:val="24"/>
        </w:rPr>
        <w:t> </w:t>
      </w:r>
      <w:r>
        <w:rPr>
          <w:sz w:val="24"/>
        </w:rPr>
        <w:t>penalidade.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80" w:after="0"/>
        <w:ind w:left="402" w:right="413" w:firstLine="0"/>
        <w:jc w:val="both"/>
        <w:rPr>
          <w:sz w:val="24"/>
        </w:rPr>
      </w:pPr>
      <w:r>
        <w:rPr>
          <w:sz w:val="24"/>
        </w:rPr>
        <w:t>– A ordem de classificação dos</w:t>
      </w:r>
      <w:r>
        <w:rPr>
          <w:spacing w:val="1"/>
          <w:sz w:val="24"/>
        </w:rPr>
        <w:t> </w:t>
      </w:r>
      <w:r>
        <w:rPr>
          <w:sz w:val="24"/>
        </w:rPr>
        <w:t>fornecedores</w:t>
      </w:r>
      <w:r>
        <w:rPr>
          <w:spacing w:val="1"/>
          <w:sz w:val="24"/>
        </w:rPr>
        <w:t> </w:t>
      </w:r>
      <w:r>
        <w:rPr>
          <w:sz w:val="24"/>
        </w:rPr>
        <w:t>que aceitarem</w:t>
      </w:r>
      <w:r>
        <w:rPr>
          <w:spacing w:val="1"/>
          <w:sz w:val="24"/>
        </w:rPr>
        <w:t> </w:t>
      </w:r>
      <w:r>
        <w:rPr>
          <w:sz w:val="24"/>
        </w:rPr>
        <w:t>reduzir seus preços</w:t>
      </w:r>
      <w:r>
        <w:rPr>
          <w:spacing w:val="60"/>
          <w:sz w:val="24"/>
        </w:rPr>
        <w:t> </w:t>
      </w:r>
      <w:r>
        <w:rPr>
          <w:sz w:val="24"/>
        </w:rPr>
        <w:t>aos valores</w:t>
      </w:r>
      <w:r>
        <w:rPr>
          <w:spacing w:val="-57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mercado observará 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Quando o preço de mercado tornar-se superior aos preços registrados e o fornecedor não</w:t>
      </w:r>
      <w:r>
        <w:rPr>
          <w:spacing w:val="1"/>
          <w:sz w:val="24"/>
        </w:rPr>
        <w:t> </w:t>
      </w:r>
      <w:r>
        <w:rPr>
          <w:sz w:val="24"/>
        </w:rPr>
        <w:t>puder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compromisso,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gerenciador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liberar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adjudicatária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compromisso</w:t>
      </w:r>
      <w:r>
        <w:rPr>
          <w:spacing w:val="1"/>
          <w:sz w:val="24"/>
        </w:rPr>
        <w:t> </w:t>
      </w:r>
      <w:r>
        <w:rPr>
          <w:sz w:val="24"/>
        </w:rPr>
        <w:t>assumido,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comunicação</w:t>
      </w:r>
      <w:r>
        <w:rPr>
          <w:spacing w:val="1"/>
          <w:sz w:val="24"/>
        </w:rPr>
        <w:t> </w:t>
      </w:r>
      <w:r>
        <w:rPr>
          <w:sz w:val="24"/>
        </w:rPr>
        <w:t>ocorra</w:t>
      </w:r>
      <w:r>
        <w:rPr>
          <w:spacing w:val="1"/>
          <w:sz w:val="24"/>
        </w:rPr>
        <w:t> </w:t>
      </w:r>
      <w:r>
        <w:rPr>
          <w:sz w:val="24"/>
        </w:rPr>
        <w:t>antes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pedido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-57"/>
          <w:sz w:val="24"/>
        </w:rPr>
        <w:t> </w:t>
      </w:r>
      <w:r>
        <w:rPr>
          <w:sz w:val="24"/>
        </w:rPr>
        <w:t>aplicação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confirmada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veracidade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comprovantes</w:t>
      </w:r>
      <w:r>
        <w:rPr>
          <w:spacing w:val="1"/>
          <w:sz w:val="24"/>
        </w:rPr>
        <w:t> </w:t>
      </w:r>
      <w:r>
        <w:rPr>
          <w:sz w:val="24"/>
        </w:rPr>
        <w:t>apresentados.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licitantes</w:t>
      </w:r>
      <w:r>
        <w:rPr>
          <w:spacing w:val="1"/>
          <w:sz w:val="24"/>
        </w:rPr>
        <w:t> </w:t>
      </w:r>
      <w:r>
        <w:rPr>
          <w:sz w:val="24"/>
        </w:rPr>
        <w:t>remanescentes</w:t>
      </w:r>
      <w:r>
        <w:rPr>
          <w:spacing w:val="1"/>
          <w:sz w:val="24"/>
        </w:rPr>
        <w:t> </w:t>
      </w:r>
      <w:r>
        <w:rPr>
          <w:sz w:val="24"/>
        </w:rPr>
        <w:t>serão</w:t>
      </w:r>
      <w:r>
        <w:rPr>
          <w:spacing w:val="1"/>
          <w:sz w:val="24"/>
        </w:rPr>
        <w:t> </w:t>
      </w:r>
      <w:r>
        <w:rPr>
          <w:sz w:val="24"/>
        </w:rPr>
        <w:t>convocados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fornecer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produto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registrado,</w:t>
      </w:r>
      <w:r>
        <w:rPr>
          <w:spacing w:val="-1"/>
          <w:sz w:val="24"/>
        </w:rPr>
        <w:t> </w:t>
      </w:r>
      <w:r>
        <w:rPr>
          <w:sz w:val="24"/>
        </w:rPr>
        <w:t>observada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Não será aplicada penalidade ao licitante convocado na forma deste item que não aceitar a</w:t>
      </w:r>
      <w:r>
        <w:rPr>
          <w:spacing w:val="1"/>
          <w:sz w:val="24"/>
        </w:rPr>
        <w:t> </w:t>
      </w:r>
      <w:r>
        <w:rPr>
          <w:sz w:val="24"/>
        </w:rPr>
        <w:t>proposta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Não havendo êxito nas negociações, o órgão gerenciador deverá proceder à revogação da</w:t>
      </w:r>
      <w:r>
        <w:rPr>
          <w:spacing w:val="1"/>
          <w:sz w:val="24"/>
        </w:rPr>
        <w:t> </w:t>
      </w:r>
      <w:r>
        <w:rPr>
          <w:sz w:val="24"/>
        </w:rPr>
        <w:t>ata de registro de preços, adotando as medidas cabíveis para obtenção da</w:t>
      </w:r>
      <w:r>
        <w:rPr>
          <w:spacing w:val="1"/>
          <w:sz w:val="24"/>
        </w:rPr>
        <w:t> </w:t>
      </w:r>
      <w:r>
        <w:rPr>
          <w:sz w:val="24"/>
        </w:rPr>
        <w:t>contratação mais</w:t>
      </w:r>
      <w:r>
        <w:rPr>
          <w:spacing w:val="1"/>
          <w:sz w:val="24"/>
        </w:rPr>
        <w:t> </w:t>
      </w:r>
      <w:r>
        <w:rPr>
          <w:sz w:val="24"/>
        </w:rPr>
        <w:t>vantajosa.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PENALIDADES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Pela inexecução total ou parcial do contrato, bem como pela inobservância das re-gras</w:t>
      </w:r>
      <w:r>
        <w:rPr>
          <w:spacing w:val="1"/>
          <w:sz w:val="24"/>
        </w:rPr>
        <w:t> </w:t>
      </w:r>
      <w:r>
        <w:rPr>
          <w:sz w:val="24"/>
        </w:rPr>
        <w:t>estabelecidas no instrumento convocatório e seus anexos, a CONTRATADA ficará sujeita aos</w:t>
      </w:r>
      <w:r>
        <w:rPr>
          <w:spacing w:val="1"/>
          <w:sz w:val="24"/>
        </w:rPr>
        <w:t> </w:t>
      </w:r>
      <w:r>
        <w:rPr>
          <w:sz w:val="24"/>
        </w:rPr>
        <w:t>termos do disposto nos artigos 86 a 88 da Lei Federal nº 8.666/93, sendo-lhe aplicada, garantidas</w:t>
      </w:r>
      <w:r>
        <w:rPr>
          <w:spacing w:val="-57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prévia defesa, as seguintes penalidades: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Advertência.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Multa(s).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Suspensão temporária de participação em licitação e impedimento de contratar com a</w:t>
      </w:r>
      <w:r>
        <w:rPr>
          <w:spacing w:val="1"/>
          <w:sz w:val="24"/>
        </w:rPr>
        <w:t> </w:t>
      </w:r>
      <w:r>
        <w:rPr>
          <w:sz w:val="24"/>
        </w:rPr>
        <w:t>Administração,</w:t>
      </w:r>
      <w:r>
        <w:rPr>
          <w:spacing w:val="-1"/>
          <w:sz w:val="24"/>
        </w:rPr>
        <w:t> </w:t>
      </w:r>
      <w:r>
        <w:rPr>
          <w:sz w:val="24"/>
        </w:rPr>
        <w:t>por prazo não superior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02 (dois)</w:t>
      </w:r>
      <w:r>
        <w:rPr>
          <w:spacing w:val="2"/>
          <w:sz w:val="24"/>
        </w:rPr>
        <w:t> </w:t>
      </w:r>
      <w:r>
        <w:rPr>
          <w:sz w:val="24"/>
        </w:rPr>
        <w:t>anos.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7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licitar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contratar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57"/>
          <w:sz w:val="24"/>
        </w:rPr>
        <w:t> </w:t>
      </w:r>
      <w:r>
        <w:rPr>
          <w:sz w:val="24"/>
        </w:rPr>
        <w:t>enquanto</w:t>
      </w:r>
      <w:r>
        <w:rPr>
          <w:spacing w:val="1"/>
          <w:sz w:val="24"/>
        </w:rPr>
        <w:t> </w:t>
      </w:r>
      <w:r>
        <w:rPr>
          <w:sz w:val="24"/>
        </w:rPr>
        <w:t>perdurarem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determinantes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punição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até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seja</w:t>
      </w:r>
      <w:r>
        <w:rPr>
          <w:spacing w:val="1"/>
          <w:sz w:val="24"/>
        </w:rPr>
        <w:t> </w:t>
      </w:r>
      <w:r>
        <w:rPr>
          <w:sz w:val="24"/>
        </w:rPr>
        <w:t>promovida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-1"/>
          <w:sz w:val="24"/>
        </w:rPr>
        <w:t> </w:t>
      </w:r>
      <w:r>
        <w:rPr>
          <w:sz w:val="24"/>
        </w:rPr>
        <w:t>perante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própria autoridade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aplicou a</w:t>
      </w:r>
      <w:r>
        <w:rPr>
          <w:spacing w:val="-2"/>
          <w:sz w:val="24"/>
        </w:rPr>
        <w:t> </w:t>
      </w:r>
      <w:r>
        <w:rPr>
          <w:sz w:val="24"/>
        </w:rPr>
        <w:t>penalidade.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São infrações leves as condutas que caracterizam inexecução parcial do contrato, mas 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Administração, 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Não fornecer os bens conforme as especificidades indicadas no instrumento convocatório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seus anexos, corrigindo</w:t>
      </w:r>
      <w:r>
        <w:rPr>
          <w:spacing w:val="2"/>
          <w:sz w:val="24"/>
        </w:rPr>
        <w:t> </w:t>
      </w:r>
      <w:r>
        <w:rPr>
          <w:sz w:val="24"/>
        </w:rPr>
        <w:t>em tempo hábil o fornecimento;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Não observar as cláusulas contratuais referentes às obrigações, quando não importar em</w:t>
      </w:r>
      <w:r>
        <w:rPr>
          <w:spacing w:val="1"/>
          <w:sz w:val="24"/>
        </w:rPr>
        <w:t> </w:t>
      </w:r>
      <w:r>
        <w:rPr>
          <w:sz w:val="24"/>
        </w:rPr>
        <w:t>conduta</w:t>
      </w:r>
      <w:r>
        <w:rPr>
          <w:spacing w:val="-1"/>
          <w:sz w:val="24"/>
        </w:rPr>
        <w:t> </w:t>
      </w:r>
      <w:r>
        <w:rPr>
          <w:sz w:val="24"/>
        </w:rPr>
        <w:t>mais grave;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Deixar de adotar as medidas necessárias para adequar o fornecimento às especificidades</w:t>
      </w:r>
      <w:r>
        <w:rPr>
          <w:spacing w:val="1"/>
          <w:sz w:val="24"/>
        </w:rPr>
        <w:t> </w:t>
      </w:r>
      <w:r>
        <w:rPr>
          <w:sz w:val="24"/>
        </w:rPr>
        <w:t>indicadas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37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Deixar de apresentar imotivadamente qualquer documento, relatório, informação, relativo</w:t>
      </w:r>
      <w:r>
        <w:rPr>
          <w:spacing w:val="-57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2"/>
          <w:sz w:val="24"/>
        </w:rPr>
        <w:t> </w:t>
      </w:r>
      <w:r>
        <w:rPr>
          <w:sz w:val="24"/>
        </w:rPr>
        <w:t>contrato ou ao qual</w:t>
      </w:r>
      <w:r>
        <w:rPr>
          <w:spacing w:val="-1"/>
          <w:sz w:val="24"/>
        </w:rPr>
        <w:t> </w:t>
      </w:r>
      <w:r>
        <w:rPr>
          <w:sz w:val="24"/>
        </w:rPr>
        <w:t>está</w:t>
      </w:r>
      <w:r>
        <w:rPr>
          <w:spacing w:val="-1"/>
          <w:sz w:val="24"/>
        </w:rPr>
        <w:t> </w:t>
      </w:r>
      <w:r>
        <w:rPr>
          <w:sz w:val="24"/>
        </w:rPr>
        <w:t>obrigado pela legislação;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6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Apresentar</w:t>
      </w:r>
      <w:r>
        <w:rPr>
          <w:spacing w:val="1"/>
          <w:sz w:val="24"/>
        </w:rPr>
        <w:t> </w:t>
      </w:r>
      <w:r>
        <w:rPr>
          <w:sz w:val="24"/>
        </w:rPr>
        <w:t>intempestivamente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comprovem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-1"/>
          <w:sz w:val="24"/>
        </w:rPr>
        <w:t> </w:t>
      </w:r>
      <w:r>
        <w:rPr>
          <w:sz w:val="24"/>
        </w:rPr>
        <w:t>de habilitação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qualificação exigidas na</w:t>
      </w:r>
      <w:r>
        <w:rPr>
          <w:spacing w:val="-1"/>
          <w:sz w:val="24"/>
        </w:rPr>
        <w:t> </w:t>
      </w:r>
      <w:r>
        <w:rPr>
          <w:sz w:val="24"/>
        </w:rPr>
        <w:t>fase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80" w:after="0"/>
        <w:ind w:left="402" w:right="413" w:firstLine="0"/>
        <w:jc w:val="both"/>
        <w:rPr>
          <w:sz w:val="24"/>
        </w:rPr>
      </w:pPr>
      <w:r>
        <w:rPr>
          <w:sz w:val="24"/>
        </w:rPr>
        <w:t>– São infrações médias as condutas que caracterizam inexecução parcial do contrato, em</w:t>
      </w:r>
      <w:r>
        <w:rPr>
          <w:spacing w:val="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Reincidir</w:t>
      </w:r>
      <w:r>
        <w:rPr>
          <w:spacing w:val="-1"/>
          <w:sz w:val="24"/>
        </w:rPr>
        <w:t> </w:t>
      </w:r>
      <w:r>
        <w:rPr>
          <w:sz w:val="24"/>
        </w:rPr>
        <w:t>em conduta</w:t>
      </w:r>
      <w:r>
        <w:rPr>
          <w:spacing w:val="-1"/>
          <w:sz w:val="24"/>
        </w:rPr>
        <w:t> </w:t>
      </w:r>
      <w:r>
        <w:rPr>
          <w:sz w:val="24"/>
        </w:rPr>
        <w:t>ou omissão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ensejou</w:t>
      </w:r>
      <w:r>
        <w:rPr>
          <w:spacing w:val="-1"/>
          <w:sz w:val="24"/>
        </w:rPr>
        <w:t> </w:t>
      </w:r>
      <w:r>
        <w:rPr>
          <w:sz w:val="24"/>
        </w:rPr>
        <w:t>a aplicação</w:t>
      </w:r>
      <w:r>
        <w:rPr>
          <w:spacing w:val="-1"/>
          <w:sz w:val="24"/>
        </w:rPr>
        <w:t> </w:t>
      </w:r>
      <w:r>
        <w:rPr>
          <w:sz w:val="24"/>
        </w:rPr>
        <w:t>anterior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advertência;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</w:t>
      </w:r>
      <w:r>
        <w:rPr>
          <w:spacing w:val="-1"/>
          <w:sz w:val="24"/>
        </w:rPr>
        <w:t> </w:t>
      </w:r>
      <w:r>
        <w:rPr>
          <w:sz w:val="24"/>
        </w:rPr>
        <w:t>o fornecimento ou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substituição 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completar,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parcial,</w:t>
      </w:r>
      <w:r>
        <w:rPr>
          <w:spacing w:val="-1"/>
          <w:sz w:val="24"/>
        </w:rPr>
        <w:t> </w:t>
      </w:r>
      <w:r>
        <w:rPr>
          <w:sz w:val="24"/>
        </w:rPr>
        <w:t>o fornecimento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5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recolher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tributos,</w:t>
      </w:r>
      <w:r>
        <w:rPr>
          <w:spacing w:val="1"/>
          <w:sz w:val="24"/>
        </w:rPr>
        <w:t> </w:t>
      </w:r>
      <w:r>
        <w:rPr>
          <w:sz w:val="24"/>
        </w:rPr>
        <w:t>contribuições</w:t>
      </w:r>
      <w:r>
        <w:rPr>
          <w:spacing w:val="1"/>
          <w:sz w:val="24"/>
        </w:rPr>
        <w:t> </w:t>
      </w:r>
      <w:r>
        <w:rPr>
          <w:sz w:val="24"/>
        </w:rPr>
        <w:t>previdenciárias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legais,</w:t>
      </w:r>
      <w:r>
        <w:rPr>
          <w:spacing w:val="-57"/>
          <w:sz w:val="24"/>
        </w:rPr>
        <w:t> </w:t>
      </w:r>
      <w:r>
        <w:rPr>
          <w:sz w:val="24"/>
        </w:rPr>
        <w:t>incluindo</w:t>
      </w:r>
      <w:r>
        <w:rPr>
          <w:spacing w:val="-1"/>
          <w:sz w:val="24"/>
        </w:rPr>
        <w:t> </w:t>
      </w:r>
      <w:r>
        <w:rPr>
          <w:sz w:val="24"/>
        </w:rPr>
        <w:t>o FGTS, quando cabível;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São infrações graves as condutas que caracterizam inexecução parcial ou total do contrato,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Recusar-se o adjudicatário, sem a devida justificativa, a assinar o contrato, aceitar ou</w:t>
      </w:r>
      <w:r>
        <w:rPr>
          <w:spacing w:val="1"/>
          <w:sz w:val="24"/>
        </w:rPr>
        <w:t> </w:t>
      </w:r>
      <w:r>
        <w:rPr>
          <w:sz w:val="24"/>
        </w:rPr>
        <w:t>retirar</w:t>
      </w:r>
      <w:r>
        <w:rPr>
          <w:spacing w:val="-1"/>
          <w:sz w:val="24"/>
        </w:rPr>
        <w:t> </w:t>
      </w:r>
      <w:r>
        <w:rPr>
          <w:sz w:val="24"/>
        </w:rPr>
        <w:t>o instrumento</w:t>
      </w:r>
      <w:r>
        <w:rPr>
          <w:spacing w:val="-1"/>
          <w:sz w:val="24"/>
        </w:rPr>
        <w:t> </w:t>
      </w:r>
      <w:r>
        <w:rPr>
          <w:sz w:val="24"/>
        </w:rPr>
        <w:t>equivalente, dentro</w:t>
      </w:r>
      <w:r>
        <w:rPr>
          <w:spacing w:val="-1"/>
          <w:sz w:val="24"/>
        </w:rPr>
        <w:t> </w:t>
      </w:r>
      <w:r>
        <w:rPr>
          <w:sz w:val="24"/>
        </w:rPr>
        <w:t>do 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 o fornecimento dos</w:t>
      </w:r>
      <w:r>
        <w:rPr>
          <w:spacing w:val="-1"/>
          <w:sz w:val="24"/>
        </w:rPr>
        <w:t> </w:t>
      </w:r>
      <w:r>
        <w:rPr>
          <w:sz w:val="24"/>
        </w:rPr>
        <w:t>bens em</w:t>
      </w:r>
      <w:r>
        <w:rPr>
          <w:spacing w:val="-1"/>
          <w:sz w:val="24"/>
        </w:rPr>
        <w:t> </w:t>
      </w:r>
      <w:r>
        <w:rPr>
          <w:sz w:val="24"/>
        </w:rPr>
        <w:t>prazo superior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dias úteis.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Atrasar reiteradamente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fornecimento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0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São infrações gravíssimas as condutas que induzam a Administração a erro ou que causem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ao erário,</w:t>
      </w:r>
      <w:r>
        <w:rPr>
          <w:spacing w:val="1"/>
          <w:sz w:val="24"/>
        </w:rPr>
        <w:t> </w:t>
      </w:r>
      <w:r>
        <w:rPr>
          <w:sz w:val="24"/>
        </w:rPr>
        <w:t>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Apresentar</w:t>
      </w:r>
      <w:r>
        <w:rPr>
          <w:spacing w:val="-1"/>
          <w:sz w:val="24"/>
        </w:rPr>
        <w:t> </w:t>
      </w:r>
      <w:r>
        <w:rPr>
          <w:sz w:val="24"/>
        </w:rPr>
        <w:t>documentação</w:t>
      </w:r>
      <w:r>
        <w:rPr>
          <w:spacing w:val="-2"/>
          <w:sz w:val="24"/>
        </w:rPr>
        <w:t> </w:t>
      </w:r>
      <w:r>
        <w:rPr>
          <w:sz w:val="24"/>
        </w:rPr>
        <w:t>falsa;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Simular,</w:t>
      </w:r>
      <w:r>
        <w:rPr>
          <w:spacing w:val="-1"/>
          <w:sz w:val="24"/>
        </w:rPr>
        <w:t> </w:t>
      </w:r>
      <w:r>
        <w:rPr>
          <w:sz w:val="24"/>
        </w:rPr>
        <w:t>fraudar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iniciar</w:t>
      </w:r>
      <w:r>
        <w:rPr>
          <w:spacing w:val="-4"/>
          <w:sz w:val="24"/>
        </w:rPr>
        <w:t> </w:t>
      </w:r>
      <w:r>
        <w:rPr>
          <w:sz w:val="24"/>
        </w:rPr>
        <w:t>a execução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Praticar</w:t>
      </w:r>
      <w:r>
        <w:rPr>
          <w:spacing w:val="-1"/>
          <w:sz w:val="24"/>
        </w:rPr>
        <w:t> </w:t>
      </w:r>
      <w:r>
        <w:rPr>
          <w:sz w:val="24"/>
        </w:rPr>
        <w:t>atos</w:t>
      </w:r>
      <w:r>
        <w:rPr>
          <w:spacing w:val="-2"/>
          <w:sz w:val="24"/>
        </w:rPr>
        <w:t> </w:t>
      </w:r>
      <w:r>
        <w:rPr>
          <w:sz w:val="24"/>
        </w:rPr>
        <w:t>ilícitos</w:t>
      </w:r>
      <w:r>
        <w:rPr>
          <w:spacing w:val="-1"/>
          <w:sz w:val="24"/>
        </w:rPr>
        <w:t> </w:t>
      </w:r>
      <w:r>
        <w:rPr>
          <w:sz w:val="24"/>
        </w:rPr>
        <w:t>visando</w:t>
      </w:r>
      <w:r>
        <w:rPr>
          <w:spacing w:val="-1"/>
          <w:sz w:val="24"/>
        </w:rPr>
        <w:t> </w:t>
      </w:r>
      <w:r>
        <w:rPr>
          <w:sz w:val="24"/>
        </w:rPr>
        <w:t>frustrar</w:t>
      </w:r>
      <w:r>
        <w:rPr>
          <w:spacing w:val="-2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objetivos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Cometer</w:t>
      </w:r>
      <w:r>
        <w:rPr>
          <w:spacing w:val="-1"/>
          <w:sz w:val="24"/>
        </w:rPr>
        <w:t> </w:t>
      </w:r>
      <w:r>
        <w:rPr>
          <w:sz w:val="24"/>
        </w:rPr>
        <w:t>fraude</w:t>
      </w:r>
      <w:r>
        <w:rPr>
          <w:spacing w:val="-2"/>
          <w:sz w:val="24"/>
        </w:rPr>
        <w:t> </w:t>
      </w:r>
      <w:r>
        <w:rPr>
          <w:sz w:val="24"/>
        </w:rPr>
        <w:t>fiscal;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Comportar-se</w:t>
      </w:r>
      <w:r>
        <w:rPr>
          <w:spacing w:val="-1"/>
          <w:sz w:val="24"/>
        </w:rPr>
        <w:t> </w:t>
      </w:r>
      <w:r>
        <w:rPr>
          <w:sz w:val="24"/>
        </w:rPr>
        <w:t>de modo inidôneo;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mantiver</w:t>
      </w:r>
      <w:r>
        <w:rPr>
          <w:spacing w:val="-2"/>
          <w:sz w:val="24"/>
        </w:rPr>
        <w:t> </w:t>
      </w:r>
      <w:r>
        <w:rPr>
          <w:sz w:val="24"/>
        </w:rPr>
        <w:t>sua proposta.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Será aplicada a penalidade de advertência às condutas que caracterizam infrações leves que</w:t>
      </w:r>
      <w:r>
        <w:rPr>
          <w:spacing w:val="-57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regras</w:t>
      </w:r>
      <w:r>
        <w:rPr>
          <w:spacing w:val="1"/>
          <w:sz w:val="24"/>
        </w:rPr>
        <w:t> </w:t>
      </w:r>
      <w:r>
        <w:rPr>
          <w:sz w:val="24"/>
        </w:rPr>
        <w:t>estabelecidas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7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Será aplicada a penalidade de multa às condutas que caracterizam infração média, grave ou</w:t>
      </w:r>
      <w:r>
        <w:rPr>
          <w:spacing w:val="1"/>
          <w:sz w:val="24"/>
        </w:rPr>
        <w:t> </w:t>
      </w:r>
      <w:r>
        <w:rPr>
          <w:sz w:val="24"/>
        </w:rPr>
        <w:t>gravíssima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total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 das regras estabelecidas no instrumento convocatório e seus anexos, observada as</w:t>
      </w:r>
      <w:r>
        <w:rPr>
          <w:spacing w:val="1"/>
          <w:sz w:val="24"/>
        </w:rPr>
        <w:t> </w:t>
      </w:r>
      <w:r>
        <w:rPr>
          <w:sz w:val="24"/>
        </w:rPr>
        <w:t>seguintes</w:t>
      </w:r>
      <w:r>
        <w:rPr>
          <w:spacing w:val="1"/>
          <w:sz w:val="24"/>
        </w:rPr>
        <w:t> </w:t>
      </w:r>
      <w:r>
        <w:rPr>
          <w:sz w:val="24"/>
        </w:rPr>
        <w:t>gradações: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médias,</w:t>
      </w:r>
      <w:r>
        <w:rPr>
          <w:spacing w:val="-1"/>
          <w:sz w:val="24"/>
        </w:rPr>
        <w:t> </w:t>
      </w:r>
      <w:r>
        <w:rPr>
          <w:sz w:val="24"/>
        </w:rPr>
        <w:t>o valor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multa será</w:t>
      </w:r>
      <w:r>
        <w:rPr>
          <w:spacing w:val="-2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5 a</w:t>
      </w:r>
      <w:r>
        <w:rPr>
          <w:spacing w:val="-2"/>
          <w:sz w:val="24"/>
        </w:rPr>
        <w:t> </w:t>
      </w:r>
      <w:r>
        <w:rPr>
          <w:sz w:val="24"/>
        </w:rPr>
        <w:t>10 UNIFBJ;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 infrações</w:t>
      </w:r>
      <w:r>
        <w:rPr>
          <w:spacing w:val="1"/>
          <w:sz w:val="24"/>
        </w:rPr>
        <w:t> </w:t>
      </w:r>
      <w:r>
        <w:rPr>
          <w:sz w:val="24"/>
        </w:rPr>
        <w:t>graves, o</w:t>
      </w:r>
      <w:r>
        <w:rPr>
          <w:spacing w:val="-1"/>
          <w:sz w:val="24"/>
        </w:rPr>
        <w:t> </w:t>
      </w:r>
      <w:r>
        <w:rPr>
          <w:sz w:val="24"/>
        </w:rPr>
        <w:t>valor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multa será</w:t>
      </w:r>
      <w:r>
        <w:rPr>
          <w:spacing w:val="-2"/>
          <w:sz w:val="24"/>
        </w:rPr>
        <w:t> </w:t>
      </w:r>
      <w:r>
        <w:rPr>
          <w:sz w:val="24"/>
        </w:rPr>
        <w:t>arbitrado</w:t>
      </w:r>
      <w:r>
        <w:rPr>
          <w:spacing w:val="-1"/>
          <w:sz w:val="24"/>
        </w:rPr>
        <w:t> </w:t>
      </w:r>
      <w:r>
        <w:rPr>
          <w:sz w:val="24"/>
        </w:rPr>
        <w:t>entre</w:t>
      </w:r>
      <w:r>
        <w:rPr>
          <w:spacing w:val="-1"/>
          <w:sz w:val="24"/>
        </w:rPr>
        <w:t> </w:t>
      </w:r>
      <w:r>
        <w:rPr>
          <w:sz w:val="24"/>
        </w:rPr>
        <w:t>11</w:t>
      </w:r>
      <w:r>
        <w:rPr>
          <w:spacing w:val="-1"/>
          <w:sz w:val="24"/>
        </w:rPr>
        <w:t> </w:t>
      </w:r>
      <w:r>
        <w:rPr>
          <w:sz w:val="24"/>
        </w:rPr>
        <w:t>a 20 UNIFBJ;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gravíssimas,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valor da</w:t>
      </w:r>
      <w:r>
        <w:rPr>
          <w:spacing w:val="-1"/>
          <w:sz w:val="24"/>
        </w:rPr>
        <w:t> </w:t>
      </w:r>
      <w:r>
        <w:rPr>
          <w:sz w:val="24"/>
        </w:rPr>
        <w:t>multa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21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50</w:t>
      </w:r>
      <w:r>
        <w:rPr>
          <w:spacing w:val="-1"/>
          <w:sz w:val="24"/>
        </w:rPr>
        <w:t> </w:t>
      </w:r>
      <w:r>
        <w:rPr>
          <w:sz w:val="24"/>
        </w:rPr>
        <w:t>UNIFBJ.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Será aplicada a penalidade de suspensão temporária, cumulativamente com a penalidade de</w:t>
      </w:r>
      <w:r>
        <w:rPr>
          <w:spacing w:val="-57"/>
          <w:sz w:val="24"/>
        </w:rPr>
        <w:t> </w:t>
      </w:r>
      <w:r>
        <w:rPr>
          <w:sz w:val="24"/>
        </w:rPr>
        <w:t>multa, quando a CONTRATADA, mesmo após</w:t>
      </w:r>
      <w:r>
        <w:rPr>
          <w:spacing w:val="60"/>
          <w:sz w:val="24"/>
        </w:rPr>
        <w:t> </w:t>
      </w:r>
      <w:r>
        <w:rPr>
          <w:sz w:val="24"/>
        </w:rPr>
        <w:t>a aplicação reiterada de multa, se recusar a</w:t>
      </w:r>
      <w:r>
        <w:rPr>
          <w:spacing w:val="1"/>
          <w:sz w:val="24"/>
        </w:rPr>
        <w:t> </w:t>
      </w:r>
      <w:r>
        <w:rPr>
          <w:sz w:val="24"/>
        </w:rPr>
        <w:t>adotar as medidas necessárias para adequar 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às especificidades indicadas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anexos, por até 02 (dois)</w:t>
      </w:r>
      <w:r>
        <w:rPr>
          <w:spacing w:val="-1"/>
          <w:sz w:val="24"/>
        </w:rPr>
        <w:t> </w:t>
      </w:r>
      <w:r>
        <w:rPr>
          <w:sz w:val="24"/>
        </w:rPr>
        <w:t>anos.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837" w:val="left" w:leader="none"/>
        </w:tabs>
        <w:spacing w:line="240" w:lineRule="auto" w:before="8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aplicada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inidoneidade,</w:t>
      </w:r>
      <w:r>
        <w:rPr>
          <w:spacing w:val="1"/>
          <w:sz w:val="24"/>
        </w:rPr>
        <w:t> </w:t>
      </w:r>
      <w:r>
        <w:rPr>
          <w:sz w:val="24"/>
        </w:rPr>
        <w:t>cumulativamente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 de multa, quando a CONTRATADA</w:t>
      </w:r>
      <w:r>
        <w:rPr>
          <w:spacing w:val="1"/>
          <w:sz w:val="24"/>
        </w:rPr>
        <w:t> </w:t>
      </w:r>
      <w:r>
        <w:rPr>
          <w:sz w:val="24"/>
        </w:rPr>
        <w:t>cometer</w:t>
      </w:r>
      <w:r>
        <w:rPr>
          <w:spacing w:val="60"/>
          <w:sz w:val="24"/>
        </w:rPr>
        <w:t> </w:t>
      </w:r>
      <w:r>
        <w:rPr>
          <w:sz w:val="24"/>
        </w:rPr>
        <w:t>infração</w:t>
      </w:r>
      <w:r>
        <w:rPr>
          <w:spacing w:val="60"/>
          <w:sz w:val="24"/>
        </w:rPr>
        <w:t> </w:t>
      </w:r>
      <w:r>
        <w:rPr>
          <w:sz w:val="24"/>
        </w:rPr>
        <w:t>gravíssima com dolo, má-fé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em conluio com servidores públicos ou outras</w:t>
      </w:r>
      <w:r>
        <w:rPr>
          <w:spacing w:val="2"/>
          <w:sz w:val="24"/>
        </w:rPr>
        <w:t> </w:t>
      </w:r>
      <w:r>
        <w:rPr>
          <w:sz w:val="24"/>
        </w:rPr>
        <w:t>licitantes.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50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sanção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suspensão</w:t>
      </w:r>
      <w:r>
        <w:rPr>
          <w:spacing w:val="1"/>
          <w:sz w:val="24"/>
        </w:rPr>
        <w:t> </w:t>
      </w:r>
      <w:r>
        <w:rPr>
          <w:sz w:val="24"/>
        </w:rPr>
        <w:t>temporária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participação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impedimento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Municipal produz</w:t>
      </w:r>
      <w:r>
        <w:rPr>
          <w:spacing w:val="60"/>
          <w:sz w:val="24"/>
        </w:rPr>
        <w:t> </w:t>
      </w:r>
      <w:r>
        <w:rPr>
          <w:sz w:val="24"/>
        </w:rPr>
        <w:t>efeitos apenas para o Município de Bom</w:t>
      </w:r>
      <w:r>
        <w:rPr>
          <w:spacing w:val="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14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A sanção de declaração de inidoneidade para licitar ou contratar com a 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2"/>
          <w:sz w:val="24"/>
        </w:rPr>
        <w:t> </w:t>
      </w:r>
      <w:r>
        <w:rPr>
          <w:sz w:val="24"/>
        </w:rPr>
        <w:t>produz</w:t>
      </w:r>
      <w:r>
        <w:rPr>
          <w:spacing w:val="1"/>
          <w:sz w:val="24"/>
        </w:rPr>
        <w:t> </w:t>
      </w:r>
      <w:r>
        <w:rPr>
          <w:sz w:val="24"/>
        </w:rPr>
        <w:t>efeito em</w:t>
      </w:r>
      <w:r>
        <w:rPr>
          <w:spacing w:val="2"/>
          <w:sz w:val="24"/>
        </w:rPr>
        <w:t> </w:t>
      </w:r>
      <w:r>
        <w:rPr>
          <w:sz w:val="24"/>
        </w:rPr>
        <w:t>todo o território nacional.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Para assegurar os efeitos da declaração de inidoneidade e da suspensão temporária, a</w:t>
      </w:r>
      <w:r>
        <w:rPr>
          <w:spacing w:val="1"/>
          <w:sz w:val="24"/>
        </w:rPr>
        <w:t> </w:t>
      </w:r>
      <w:r>
        <w:rPr>
          <w:sz w:val="24"/>
        </w:rPr>
        <w:t>Administração incluirá as empresas sancionadas no Cadastro Nacional de Empresas Inidôneas e</w:t>
      </w:r>
      <w:r>
        <w:rPr>
          <w:spacing w:val="1"/>
          <w:sz w:val="24"/>
        </w:rPr>
        <w:t> </w:t>
      </w:r>
      <w:r>
        <w:rPr>
          <w:sz w:val="24"/>
        </w:rPr>
        <w:t>Suspensas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CEIS,</w:t>
      </w:r>
      <w:r>
        <w:rPr>
          <w:spacing w:val="2"/>
          <w:sz w:val="24"/>
        </w:rPr>
        <w:t> </w:t>
      </w:r>
      <w:r>
        <w:rPr>
          <w:sz w:val="24"/>
        </w:rPr>
        <w:t>até a</w:t>
      </w:r>
      <w:r>
        <w:rPr>
          <w:spacing w:val="-2"/>
          <w:sz w:val="24"/>
        </w:rPr>
        <w:t> </w:t>
      </w:r>
      <w:r>
        <w:rPr>
          <w:sz w:val="24"/>
        </w:rPr>
        <w:t>reabilitação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sancionada.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5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concedida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57"/>
          <w:sz w:val="24"/>
        </w:rPr>
        <w:t> </w:t>
      </w:r>
      <w:r>
        <w:rPr>
          <w:sz w:val="24"/>
        </w:rPr>
        <w:t>profissional penalizado ressarcir a Administração pelos prejuízos resultantes e após decorrido 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02 (dois) anos de</w:t>
      </w:r>
      <w:r>
        <w:rPr>
          <w:spacing w:val="-1"/>
          <w:sz w:val="24"/>
        </w:rPr>
        <w:t> </w:t>
      </w:r>
      <w:r>
        <w:rPr>
          <w:sz w:val="24"/>
        </w:rPr>
        <w:t>sua aplicação.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0" w:after="0"/>
        <w:ind w:left="402" w:right="403" w:firstLine="0"/>
        <w:jc w:val="both"/>
        <w:rPr>
          <w:sz w:val="24"/>
        </w:rPr>
      </w:pPr>
      <w:r>
        <w:rPr>
          <w:sz w:val="24"/>
        </w:rPr>
        <w:t>– Sem prejuízo da aplicação das penalidades cabíveis, quando o licitante vencedor não</w:t>
      </w:r>
      <w:r>
        <w:rPr>
          <w:spacing w:val="1"/>
          <w:sz w:val="24"/>
        </w:rPr>
        <w:t> </w:t>
      </w:r>
      <w:r>
        <w:rPr>
          <w:sz w:val="24"/>
        </w:rPr>
        <w:t>manter</w:t>
      </w:r>
      <w:r>
        <w:rPr>
          <w:spacing w:val="47"/>
          <w:sz w:val="24"/>
        </w:rPr>
        <w:t> </w:t>
      </w:r>
      <w:r>
        <w:rPr>
          <w:sz w:val="24"/>
        </w:rPr>
        <w:t>a</w:t>
      </w:r>
      <w:r>
        <w:rPr>
          <w:spacing w:val="48"/>
          <w:sz w:val="24"/>
        </w:rPr>
        <w:t> </w:t>
      </w:r>
      <w:r>
        <w:rPr>
          <w:sz w:val="24"/>
        </w:rPr>
        <w:t>sua</w:t>
      </w:r>
      <w:r>
        <w:rPr>
          <w:spacing w:val="48"/>
          <w:sz w:val="24"/>
        </w:rPr>
        <w:t> </w:t>
      </w:r>
      <w:r>
        <w:rPr>
          <w:sz w:val="24"/>
        </w:rPr>
        <w:t>proposta</w:t>
      </w:r>
      <w:r>
        <w:rPr>
          <w:spacing w:val="48"/>
          <w:sz w:val="24"/>
        </w:rPr>
        <w:t> </w:t>
      </w:r>
      <w:r>
        <w:rPr>
          <w:sz w:val="24"/>
        </w:rPr>
        <w:t>no</w:t>
      </w:r>
      <w:r>
        <w:rPr>
          <w:spacing w:val="49"/>
          <w:sz w:val="24"/>
        </w:rPr>
        <w:t> </w:t>
      </w:r>
      <w:r>
        <w:rPr>
          <w:sz w:val="24"/>
        </w:rPr>
        <w:t>respectivo</w:t>
      </w:r>
      <w:r>
        <w:rPr>
          <w:spacing w:val="48"/>
          <w:sz w:val="24"/>
        </w:rPr>
        <w:t> </w:t>
      </w:r>
      <w:r>
        <w:rPr>
          <w:sz w:val="24"/>
        </w:rPr>
        <w:t>prazo</w:t>
      </w:r>
      <w:r>
        <w:rPr>
          <w:spacing w:val="49"/>
          <w:sz w:val="24"/>
        </w:rPr>
        <w:t> </w:t>
      </w:r>
      <w:r>
        <w:rPr>
          <w:sz w:val="24"/>
        </w:rPr>
        <w:t>de</w:t>
      </w:r>
      <w:r>
        <w:rPr>
          <w:spacing w:val="48"/>
          <w:sz w:val="24"/>
        </w:rPr>
        <w:t> </w:t>
      </w:r>
      <w:r>
        <w:rPr>
          <w:sz w:val="24"/>
        </w:rPr>
        <w:t>validade;</w:t>
      </w:r>
      <w:r>
        <w:rPr>
          <w:spacing w:val="49"/>
          <w:sz w:val="24"/>
        </w:rPr>
        <w:t> </w:t>
      </w:r>
      <w:r>
        <w:rPr>
          <w:sz w:val="24"/>
        </w:rPr>
        <w:t>ou</w:t>
      </w:r>
      <w:r>
        <w:rPr>
          <w:spacing w:val="49"/>
          <w:sz w:val="24"/>
        </w:rPr>
        <w:t> </w:t>
      </w:r>
      <w:r>
        <w:rPr>
          <w:sz w:val="24"/>
        </w:rPr>
        <w:t>ainda</w:t>
      </w:r>
      <w:r>
        <w:rPr>
          <w:spacing w:val="47"/>
          <w:sz w:val="24"/>
        </w:rPr>
        <w:t> </w:t>
      </w:r>
      <w:r>
        <w:rPr>
          <w:sz w:val="24"/>
        </w:rPr>
        <w:t>quando</w:t>
      </w:r>
      <w:r>
        <w:rPr>
          <w:spacing w:val="49"/>
          <w:sz w:val="24"/>
        </w:rPr>
        <w:t> </w:t>
      </w:r>
      <w:r>
        <w:rPr>
          <w:sz w:val="24"/>
        </w:rPr>
        <w:t>o</w:t>
      </w:r>
      <w:r>
        <w:rPr>
          <w:spacing w:val="49"/>
          <w:sz w:val="24"/>
        </w:rPr>
        <w:t> </w:t>
      </w:r>
      <w:r>
        <w:rPr>
          <w:sz w:val="24"/>
        </w:rPr>
        <w:t>adjudicatário</w:t>
      </w:r>
      <w:r>
        <w:rPr>
          <w:spacing w:val="49"/>
          <w:sz w:val="24"/>
        </w:rPr>
        <w:t> </w:t>
      </w:r>
      <w:r>
        <w:rPr>
          <w:sz w:val="24"/>
        </w:rPr>
        <w:t>se</w:t>
      </w:r>
      <w:r>
        <w:rPr>
          <w:spacing w:val="-58"/>
          <w:sz w:val="24"/>
        </w:rPr>
        <w:t> </w:t>
      </w:r>
      <w:r>
        <w:rPr>
          <w:sz w:val="24"/>
        </w:rPr>
        <w:t>recusar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assinar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aceitar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retirar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equivalente,</w:t>
      </w:r>
      <w:r>
        <w:rPr>
          <w:spacing w:val="1"/>
          <w:sz w:val="24"/>
        </w:rPr>
        <w:t> </w:t>
      </w:r>
      <w:r>
        <w:rPr>
          <w:sz w:val="24"/>
        </w:rPr>
        <w:t>dentro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estabelecido pela Administração, esta poderá convocar os licitantes remanescentes, observada 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-1"/>
          <w:sz w:val="24"/>
        </w:rPr>
        <w:t> </w:t>
      </w:r>
      <w:r>
        <w:rPr>
          <w:sz w:val="24"/>
        </w:rPr>
        <w:t>de classificação, para</w:t>
      </w:r>
      <w:r>
        <w:rPr>
          <w:spacing w:val="-2"/>
          <w:sz w:val="24"/>
        </w:rPr>
        <w:t> </w:t>
      </w:r>
      <w:r>
        <w:rPr>
          <w:sz w:val="24"/>
        </w:rPr>
        <w:t>substituir o licitante faltoso.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4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As penalidades de suspensão temporária de participação em licitação e impedimento 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e a declaração de inidoneidade para licitar ou contratar com a</w:t>
      </w:r>
      <w:r>
        <w:rPr>
          <w:spacing w:val="1"/>
          <w:sz w:val="24"/>
        </w:rPr>
        <w:t> </w:t>
      </w:r>
      <w:r>
        <w:rPr>
          <w:sz w:val="24"/>
        </w:rPr>
        <w:t>Administração Pública, dispostas nos incisos III e IV do art. 87 da Lei Federal nº 8.666/93,</w:t>
      </w:r>
      <w:r>
        <w:rPr>
          <w:spacing w:val="1"/>
          <w:sz w:val="24"/>
        </w:rPr>
        <w:t> </w:t>
      </w:r>
      <w:r>
        <w:rPr>
          <w:sz w:val="24"/>
        </w:rPr>
        <w:t>poderão ser aplicados aos profissionais ou às empresas que praticarem os ilícitos previstos nos</w:t>
      </w:r>
      <w:r>
        <w:rPr>
          <w:spacing w:val="1"/>
          <w:sz w:val="24"/>
        </w:rPr>
        <w:t> </w:t>
      </w:r>
      <w:r>
        <w:rPr>
          <w:sz w:val="24"/>
        </w:rPr>
        <w:t>incisos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-1"/>
          <w:sz w:val="24"/>
        </w:rPr>
        <w:t> </w:t>
      </w:r>
      <w:r>
        <w:rPr>
          <w:sz w:val="24"/>
        </w:rPr>
        <w:t>88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mesmo</w:t>
      </w:r>
      <w:r>
        <w:rPr>
          <w:spacing w:val="-1"/>
          <w:sz w:val="24"/>
        </w:rPr>
        <w:t> </w:t>
      </w:r>
      <w:r>
        <w:rPr>
          <w:sz w:val="24"/>
        </w:rPr>
        <w:t>diploma legal,</w:t>
      </w:r>
      <w:r>
        <w:rPr>
          <w:spacing w:val="1"/>
          <w:sz w:val="24"/>
        </w:rPr>
        <w:t> </w:t>
      </w:r>
      <w:r>
        <w:rPr>
          <w:sz w:val="24"/>
        </w:rPr>
        <w:t>garantido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direito</w:t>
      </w:r>
      <w:r>
        <w:rPr>
          <w:spacing w:val="-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contraditório 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ampla</w:t>
      </w:r>
      <w:r>
        <w:rPr>
          <w:spacing w:val="-2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 Serão utilizados, para conversão dos valores das multas em moeda corrente, os valores</w:t>
      </w:r>
      <w:r>
        <w:rPr>
          <w:spacing w:val="1"/>
          <w:sz w:val="24"/>
        </w:rPr>
        <w:t> </w:t>
      </w:r>
      <w:r>
        <w:rPr>
          <w:sz w:val="24"/>
        </w:rPr>
        <w:t>atuais da unidade fiscal de referência de Bom Jardim – UNIFBJ, na forma do art. 439 do Código</w:t>
      </w:r>
      <w:r>
        <w:rPr>
          <w:spacing w:val="1"/>
          <w:sz w:val="24"/>
        </w:rPr>
        <w:t> </w:t>
      </w:r>
      <w:r>
        <w:rPr>
          <w:sz w:val="24"/>
        </w:rPr>
        <w:t>Tributário Municipal (LCM nº 218/2016), equivalente a 44,27 (quarenta e quatro inteiros e vinte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sete</w:t>
      </w:r>
      <w:r>
        <w:rPr>
          <w:spacing w:val="-2"/>
          <w:sz w:val="24"/>
        </w:rPr>
        <w:t> </w:t>
      </w:r>
      <w:r>
        <w:rPr>
          <w:sz w:val="24"/>
        </w:rPr>
        <w:t>centésimos) de</w:t>
      </w:r>
      <w:r>
        <w:rPr>
          <w:spacing w:val="-2"/>
          <w:sz w:val="24"/>
        </w:rPr>
        <w:t> </w:t>
      </w:r>
      <w:r>
        <w:rPr>
          <w:sz w:val="24"/>
        </w:rPr>
        <w:t>UFIR-RJ.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As multas aplicadas deverão ser recolhidas em favor do Município no prazo de 05 (cinco)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-1"/>
          <w:sz w:val="24"/>
        </w:rPr>
        <w:t> </w:t>
      </w:r>
      <w:r>
        <w:rPr>
          <w:sz w:val="24"/>
        </w:rPr>
        <w:t>úteis, a</w:t>
      </w:r>
      <w:r>
        <w:rPr>
          <w:spacing w:val="-1"/>
          <w:sz w:val="24"/>
        </w:rPr>
        <w:t> </w:t>
      </w:r>
      <w:r>
        <w:rPr>
          <w:sz w:val="24"/>
        </w:rPr>
        <w:t>contar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recebimento da notificação.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5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As multas aplicadas e não recolhidas no prazo do instrumento convocatório serão inscritas</w:t>
      </w:r>
      <w:r>
        <w:rPr>
          <w:spacing w:val="-57"/>
          <w:sz w:val="24"/>
        </w:rPr>
        <w:t> </w:t>
      </w:r>
      <w:r>
        <w:rPr>
          <w:sz w:val="24"/>
        </w:rPr>
        <w:t>em dívida ativa e executadas judicialmente conforme o disposto na Lei Federal nº 6.830/80 e na</w:t>
      </w:r>
      <w:r>
        <w:rPr>
          <w:spacing w:val="1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tributária</w:t>
      </w:r>
      <w:r>
        <w:rPr>
          <w:spacing w:val="-2"/>
          <w:sz w:val="24"/>
        </w:rPr>
        <w:t> </w:t>
      </w:r>
      <w:r>
        <w:rPr>
          <w:sz w:val="24"/>
        </w:rPr>
        <w:t>vigente, acrescida dos encargos correspondentes.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As penalidades só poderão ser relevadas na hipótese de caso fortuito ou força maior,</w:t>
      </w:r>
      <w:r>
        <w:rPr>
          <w:spacing w:val="1"/>
          <w:sz w:val="24"/>
        </w:rPr>
        <w:t> </w:t>
      </w:r>
      <w:r>
        <w:rPr>
          <w:sz w:val="24"/>
        </w:rPr>
        <w:t>devidamente</w:t>
      </w:r>
      <w:r>
        <w:rPr>
          <w:spacing w:val="-1"/>
          <w:sz w:val="24"/>
        </w:rPr>
        <w:t> </w:t>
      </w:r>
      <w:r>
        <w:rPr>
          <w:sz w:val="24"/>
        </w:rPr>
        <w:t>justificado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comprovado,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juízo da</w:t>
      </w:r>
      <w:r>
        <w:rPr>
          <w:spacing w:val="-2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1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DO</w:t>
      </w:r>
      <w:r>
        <w:rPr>
          <w:spacing w:val="-1"/>
        </w:rPr>
        <w:t> </w:t>
      </w:r>
      <w:r>
        <w:rPr/>
        <w:t>CANCELAMENTO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fornecedor registrado poderá ter o seu registro cancelado, por intermédio de processo</w:t>
      </w:r>
      <w:r>
        <w:rPr>
          <w:spacing w:val="1"/>
          <w:sz w:val="24"/>
        </w:rPr>
        <w:t> </w:t>
      </w:r>
      <w:r>
        <w:rPr>
          <w:sz w:val="24"/>
        </w:rPr>
        <w:t>administrativo,</w:t>
      </w:r>
      <w:r>
        <w:rPr>
          <w:spacing w:val="-1"/>
          <w:sz w:val="24"/>
        </w:rPr>
        <w:t> </w:t>
      </w:r>
      <w:r>
        <w:rPr>
          <w:sz w:val="24"/>
        </w:rPr>
        <w:t>assegurado o contraditório e</w:t>
      </w:r>
      <w:r>
        <w:rPr>
          <w:spacing w:val="-1"/>
          <w:sz w:val="24"/>
        </w:rPr>
        <w:t> </w:t>
      </w:r>
      <w:r>
        <w:rPr>
          <w:sz w:val="24"/>
        </w:rPr>
        <w:t>ampla</w:t>
      </w:r>
      <w:r>
        <w:rPr>
          <w:spacing w:val="1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1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cancelamento</w:t>
      </w:r>
      <w:r>
        <w:rPr>
          <w:spacing w:val="-1"/>
          <w:sz w:val="24"/>
        </w:rPr>
        <w:t> </w:t>
      </w:r>
      <w:r>
        <w:rPr>
          <w:sz w:val="24"/>
        </w:rPr>
        <w:t>de seu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3"/>
          <w:sz w:val="24"/>
        </w:rPr>
        <w:t> </w:t>
      </w:r>
      <w:r>
        <w:rPr>
          <w:sz w:val="24"/>
        </w:rPr>
        <w:t>ser: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a pedido do próprio, quando comprovar estar impossibilitado de cumprir as exigências da</w:t>
      </w:r>
      <w:r>
        <w:rPr>
          <w:spacing w:val="-57"/>
          <w:sz w:val="24"/>
        </w:rPr>
        <w:t> </w:t>
      </w:r>
      <w:r>
        <w:rPr>
          <w:sz w:val="24"/>
        </w:rPr>
        <w:t>ata, pela ocorrência de fato superveniente que venha comprometer a perfeita execução contratual,</w:t>
      </w:r>
      <w:r>
        <w:rPr>
          <w:spacing w:val="-57"/>
          <w:sz w:val="24"/>
        </w:rPr>
        <w:t> </w:t>
      </w:r>
      <w:r>
        <w:rPr>
          <w:sz w:val="24"/>
        </w:rPr>
        <w:t>decorrente</w:t>
      </w:r>
      <w:r>
        <w:rPr>
          <w:spacing w:val="-1"/>
          <w:sz w:val="24"/>
        </w:rPr>
        <w:t> </w:t>
      </w:r>
      <w:r>
        <w:rPr>
          <w:sz w:val="24"/>
        </w:rPr>
        <w:t>de caso fortuito ou de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1"/>
          <w:sz w:val="24"/>
        </w:rPr>
        <w:t> </w:t>
      </w:r>
      <w:r>
        <w:rPr>
          <w:sz w:val="24"/>
        </w:rPr>
        <w:t>maior</w:t>
      </w:r>
      <w:r>
        <w:rPr>
          <w:spacing w:val="-1"/>
          <w:sz w:val="24"/>
        </w:rPr>
        <w:t> </w:t>
      </w:r>
      <w:r>
        <w:rPr>
          <w:sz w:val="24"/>
        </w:rPr>
        <w:t>devidamente</w:t>
      </w:r>
      <w:r>
        <w:rPr>
          <w:spacing w:val="-2"/>
          <w:sz w:val="24"/>
        </w:rPr>
        <w:t> </w:t>
      </w:r>
      <w:r>
        <w:rPr>
          <w:sz w:val="24"/>
        </w:rPr>
        <w:t>comprovado.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8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 iniciativa</w:t>
      </w:r>
      <w:r>
        <w:rPr>
          <w:spacing w:val="-2"/>
          <w:sz w:val="24"/>
        </w:rPr>
        <w:t> </w:t>
      </w:r>
      <w:r>
        <w:rPr>
          <w:sz w:val="24"/>
        </w:rPr>
        <w:t>do Municipio de</w:t>
      </w:r>
      <w:r>
        <w:rPr>
          <w:spacing w:val="-1"/>
          <w:sz w:val="24"/>
        </w:rPr>
        <w:t> </w:t>
      </w:r>
      <w:r>
        <w:rPr>
          <w:sz w:val="24"/>
        </w:rPr>
        <w:t>Bom Jardim: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69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se o fornecedor não aceitar reduzir o preço registrado, na hipótese de este se tornar superior</w:t>
      </w:r>
      <w:r>
        <w:rPr>
          <w:spacing w:val="1"/>
          <w:sz w:val="24"/>
        </w:rPr>
        <w:t> </w:t>
      </w:r>
      <w:r>
        <w:rPr>
          <w:sz w:val="24"/>
        </w:rPr>
        <w:t>aqueles</w:t>
      </w:r>
      <w:r>
        <w:rPr>
          <w:spacing w:val="-1"/>
          <w:sz w:val="24"/>
        </w:rPr>
        <w:t> </w:t>
      </w:r>
      <w:r>
        <w:rPr>
          <w:sz w:val="24"/>
        </w:rPr>
        <w:t>praticados no mercado;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90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se o fornecedor perder qualquer condição de habilitação ou qualificação técnica exigida no</w:t>
      </w:r>
      <w:r>
        <w:rPr>
          <w:spacing w:val="1"/>
          <w:sz w:val="24"/>
        </w:rPr>
        <w:t> </w:t>
      </w:r>
      <w:r>
        <w:rPr>
          <w:sz w:val="24"/>
        </w:rPr>
        <w:t>processo</w:t>
      </w:r>
      <w:r>
        <w:rPr>
          <w:spacing w:val="-1"/>
          <w:sz w:val="24"/>
        </w:rPr>
        <w:t> </w:t>
      </w:r>
      <w:r>
        <w:rPr>
          <w:sz w:val="24"/>
        </w:rPr>
        <w:t>licitatório;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5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se o fornecedor deixar de retirar a respectiva nota de empenho ou instrumento equivalente, 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administração, sem</w:t>
      </w:r>
      <w:r>
        <w:rPr>
          <w:spacing w:val="-1"/>
          <w:sz w:val="24"/>
        </w:rPr>
        <w:t> </w:t>
      </w:r>
      <w:r>
        <w:rPr>
          <w:sz w:val="24"/>
        </w:rPr>
        <w:t>justificativa</w:t>
      </w:r>
      <w:r>
        <w:rPr>
          <w:spacing w:val="-1"/>
          <w:sz w:val="24"/>
        </w:rPr>
        <w:t> </w:t>
      </w:r>
      <w:r>
        <w:rPr>
          <w:sz w:val="24"/>
        </w:rPr>
        <w:t>aceitável;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razões de</w:t>
      </w:r>
      <w:r>
        <w:rPr>
          <w:spacing w:val="-1"/>
          <w:sz w:val="24"/>
        </w:rPr>
        <w:t> </w:t>
      </w:r>
      <w:r>
        <w:rPr>
          <w:sz w:val="24"/>
        </w:rPr>
        <w:t>interesse</w:t>
      </w:r>
      <w:r>
        <w:rPr>
          <w:spacing w:val="-1"/>
          <w:sz w:val="24"/>
        </w:rPr>
        <w:t> </w:t>
      </w:r>
      <w:r>
        <w:rPr>
          <w:sz w:val="24"/>
        </w:rPr>
        <w:t>público, devidamente</w:t>
      </w:r>
      <w:r>
        <w:rPr>
          <w:spacing w:val="-1"/>
          <w:sz w:val="24"/>
        </w:rPr>
        <w:t> </w:t>
      </w:r>
      <w:r>
        <w:rPr>
          <w:sz w:val="24"/>
        </w:rPr>
        <w:t>motivadas e</w:t>
      </w:r>
      <w:r>
        <w:rPr>
          <w:spacing w:val="-1"/>
          <w:sz w:val="24"/>
        </w:rPr>
        <w:t> </w:t>
      </w:r>
      <w:r>
        <w:rPr>
          <w:sz w:val="24"/>
        </w:rPr>
        <w:t>justificadas.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51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hipóteses</w:t>
      </w:r>
      <w:r>
        <w:rPr>
          <w:spacing w:val="1"/>
          <w:sz w:val="24"/>
        </w:rPr>
        <w:t> </w:t>
      </w:r>
      <w:r>
        <w:rPr>
          <w:sz w:val="24"/>
        </w:rPr>
        <w:t>acima,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processo,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CPLC</w:t>
      </w:r>
      <w:r>
        <w:rPr>
          <w:spacing w:val="1"/>
          <w:sz w:val="24"/>
        </w:rPr>
        <w:t> </w:t>
      </w:r>
      <w:r>
        <w:rPr>
          <w:sz w:val="24"/>
        </w:rPr>
        <w:t>fará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devido</w:t>
      </w:r>
      <w:r>
        <w:rPr>
          <w:spacing w:val="1"/>
          <w:sz w:val="24"/>
        </w:rPr>
        <w:t> </w:t>
      </w:r>
      <w:r>
        <w:rPr>
          <w:sz w:val="24"/>
        </w:rPr>
        <w:t>apostilamento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informará</w:t>
      </w:r>
      <w:r>
        <w:rPr>
          <w:spacing w:val="-1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proponentes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nova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-1"/>
          <w:sz w:val="24"/>
        </w:rPr>
        <w:t> </w:t>
      </w:r>
      <w:r>
        <w:rPr>
          <w:sz w:val="24"/>
        </w:rPr>
        <w:t>de registro.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REVOGAÇÃO</w:t>
      </w:r>
      <w:r>
        <w:rPr>
          <w:spacing w:val="1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 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3"/>
          <w:sz w:val="24"/>
        </w:rPr>
        <w:t> </w:t>
      </w:r>
      <w:r>
        <w:rPr>
          <w:sz w:val="24"/>
        </w:rPr>
        <w:t>ser revogada</w:t>
      </w:r>
      <w:r>
        <w:rPr>
          <w:spacing w:val="-2"/>
          <w:sz w:val="24"/>
        </w:rPr>
        <w:t> </w:t>
      </w:r>
      <w:r>
        <w:rPr>
          <w:sz w:val="24"/>
        </w:rPr>
        <w:t>pela</w:t>
      </w:r>
      <w:r>
        <w:rPr>
          <w:spacing w:val="-1"/>
          <w:sz w:val="24"/>
        </w:rPr>
        <w:t> </w:t>
      </w:r>
      <w:r>
        <w:rPr>
          <w:sz w:val="24"/>
        </w:rPr>
        <w:t>Administração: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decurso de</w:t>
      </w:r>
      <w:r>
        <w:rPr>
          <w:spacing w:val="-2"/>
          <w:sz w:val="24"/>
        </w:rPr>
        <w:t> </w:t>
      </w:r>
      <w:r>
        <w:rPr>
          <w:sz w:val="24"/>
        </w:rPr>
        <w:t>prazo de</w:t>
      </w:r>
      <w:r>
        <w:rPr>
          <w:spacing w:val="-1"/>
          <w:sz w:val="24"/>
        </w:rPr>
        <w:t> </w:t>
      </w:r>
      <w:r>
        <w:rPr>
          <w:sz w:val="24"/>
        </w:rPr>
        <w:t>vigência;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restarem</w:t>
      </w:r>
      <w:r>
        <w:rPr>
          <w:spacing w:val="-1"/>
          <w:sz w:val="24"/>
        </w:rPr>
        <w:t> </w:t>
      </w:r>
      <w:r>
        <w:rPr>
          <w:sz w:val="24"/>
        </w:rPr>
        <w:t>fornecedores</w:t>
      </w:r>
      <w:r>
        <w:rPr>
          <w:spacing w:val="-1"/>
          <w:sz w:val="24"/>
        </w:rPr>
        <w:t> </w:t>
      </w:r>
      <w:r>
        <w:rPr>
          <w:sz w:val="24"/>
        </w:rPr>
        <w:t>registrados;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1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Municipio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Jardim,</w:t>
      </w:r>
      <w:r>
        <w:rPr>
          <w:spacing w:val="-1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caracterizado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interesse público.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GESTOR</w:t>
      </w:r>
      <w:r>
        <w:rPr>
          <w:spacing w:val="-1"/>
        </w:rPr>
        <w:t> </w:t>
      </w:r>
      <w:r>
        <w:rPr/>
        <w:t>DA</w:t>
      </w:r>
      <w:r>
        <w:rPr>
          <w:spacing w:val="-2"/>
        </w:rPr>
        <w:t> </w:t>
      </w:r>
      <w:r>
        <w:rPr/>
        <w:t>ATA DE</w:t>
      </w:r>
      <w:r>
        <w:rPr>
          <w:spacing w:val="-1"/>
        </w:rPr>
        <w:t> </w:t>
      </w:r>
      <w:r>
        <w:rPr/>
        <w:t>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  <w:r>
        <w:rPr>
          <w:spacing w:val="-1"/>
        </w:rPr>
        <w:t> </w:t>
      </w:r>
      <w:r>
        <w:rPr/>
        <w:t>E ATRIBUIÇÕES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gerenciamento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Farmácia</w:t>
      </w:r>
      <w:r>
        <w:rPr>
          <w:spacing w:val="-57"/>
          <w:sz w:val="24"/>
        </w:rPr>
        <w:t> </w:t>
      </w:r>
      <w:r>
        <w:rPr>
          <w:sz w:val="24"/>
        </w:rPr>
        <w:t>Municipal de Bom Jardim, representada pela servidora Jordana Hoelz da Silva, Diretora 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-1"/>
          <w:sz w:val="24"/>
        </w:rPr>
        <w:t> </w:t>
      </w:r>
      <w:r>
        <w:rPr>
          <w:sz w:val="24"/>
        </w:rPr>
        <w:t>Farmacêuticos,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Mat: 41/6951 SMS.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1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gerenciamento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preços: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0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Verificar, antes de emitir a ordem de fornecimento, se há saldo orçamentário disponível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execução;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22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59"/>
          <w:sz w:val="24"/>
        </w:rPr>
        <w:t> </w:t>
      </w:r>
      <w:r>
        <w:rPr>
          <w:sz w:val="24"/>
        </w:rPr>
        <w:t>Emitir</w:t>
      </w:r>
      <w:r>
        <w:rPr>
          <w:spacing w:val="58"/>
          <w:sz w:val="24"/>
        </w:rPr>
        <w:t> </w:t>
      </w:r>
      <w:r>
        <w:rPr>
          <w:sz w:val="24"/>
        </w:rPr>
        <w:t>a</w:t>
      </w:r>
      <w:r>
        <w:rPr>
          <w:spacing w:val="57"/>
          <w:sz w:val="24"/>
        </w:rPr>
        <w:t> </w:t>
      </w:r>
      <w:r>
        <w:rPr>
          <w:sz w:val="24"/>
        </w:rPr>
        <w:t>ordem</w:t>
      </w:r>
      <w:r>
        <w:rPr>
          <w:spacing w:val="59"/>
          <w:sz w:val="24"/>
        </w:rPr>
        <w:t> </w:t>
      </w:r>
      <w:r>
        <w:rPr>
          <w:sz w:val="24"/>
        </w:rPr>
        <w:t>de</w:t>
      </w:r>
      <w:r>
        <w:rPr>
          <w:spacing w:val="58"/>
          <w:sz w:val="24"/>
        </w:rPr>
        <w:t> </w:t>
      </w:r>
      <w:r>
        <w:rPr>
          <w:sz w:val="24"/>
        </w:rPr>
        <w:t>fornecimento,</w:t>
      </w:r>
      <w:r>
        <w:rPr>
          <w:spacing w:val="59"/>
          <w:sz w:val="24"/>
        </w:rPr>
        <w:t> </w:t>
      </w:r>
      <w:r>
        <w:rPr>
          <w:sz w:val="24"/>
        </w:rPr>
        <w:t>nos</w:t>
      </w:r>
      <w:r>
        <w:rPr>
          <w:spacing w:val="59"/>
          <w:sz w:val="24"/>
        </w:rPr>
        <w:t> </w:t>
      </w:r>
      <w:r>
        <w:rPr>
          <w:sz w:val="24"/>
        </w:rPr>
        <w:t>moldes</w:t>
      </w:r>
      <w:r>
        <w:rPr>
          <w:spacing w:val="59"/>
          <w:sz w:val="24"/>
        </w:rPr>
        <w:t> </w:t>
      </w:r>
      <w:r>
        <w:rPr>
          <w:sz w:val="24"/>
        </w:rPr>
        <w:t>do</w:t>
      </w:r>
      <w:r>
        <w:rPr>
          <w:spacing w:val="59"/>
          <w:sz w:val="24"/>
        </w:rPr>
        <w:t> </w:t>
      </w:r>
      <w:r>
        <w:rPr>
          <w:sz w:val="24"/>
        </w:rPr>
        <w:t>instrumento</w:t>
      </w:r>
      <w:r>
        <w:rPr>
          <w:spacing w:val="56"/>
          <w:sz w:val="24"/>
        </w:rPr>
        <w:t> </w:t>
      </w:r>
      <w:r>
        <w:rPr>
          <w:sz w:val="24"/>
        </w:rPr>
        <w:t>convocatório</w:t>
      </w:r>
      <w:r>
        <w:rPr>
          <w:spacing w:val="59"/>
          <w:sz w:val="24"/>
        </w:rPr>
        <w:t> </w:t>
      </w:r>
      <w:r>
        <w:rPr>
          <w:sz w:val="24"/>
        </w:rPr>
        <w:t>e</w:t>
      </w:r>
      <w:r>
        <w:rPr>
          <w:spacing w:val="57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Solicitar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3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inicie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fiscalização;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– Encaminhar comunicações à CONTRATADA ou fornecer meios para que a fiscalização</w:t>
      </w:r>
      <w:r>
        <w:rPr>
          <w:spacing w:val="-57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comunique</w:t>
      </w:r>
      <w:r>
        <w:rPr>
          <w:spacing w:val="-1"/>
          <w:sz w:val="24"/>
        </w:rPr>
        <w:t> </w:t>
      </w:r>
      <w:r>
        <w:rPr>
          <w:sz w:val="24"/>
        </w:rPr>
        <w:t>com a CONTRATADA;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Aplicar</w:t>
      </w:r>
      <w:r>
        <w:rPr>
          <w:spacing w:val="-1"/>
          <w:sz w:val="24"/>
        </w:rPr>
        <w:t> </w:t>
      </w:r>
      <w:r>
        <w:rPr>
          <w:sz w:val="24"/>
        </w:rPr>
        <w:t>sanções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descumprimento</w:t>
      </w:r>
      <w:r>
        <w:rPr>
          <w:spacing w:val="-1"/>
          <w:sz w:val="24"/>
        </w:rPr>
        <w:t> </w:t>
      </w:r>
      <w:r>
        <w:rPr>
          <w:sz w:val="24"/>
        </w:rPr>
        <w:t>contratual;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0" w:val="left" w:leader="none"/>
        </w:tabs>
        <w:spacing w:line="240" w:lineRule="auto" w:before="1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46"/>
          <w:sz w:val="24"/>
        </w:rPr>
        <w:t> </w:t>
      </w:r>
      <w:r>
        <w:rPr>
          <w:sz w:val="24"/>
        </w:rPr>
        <w:t>Requerer</w:t>
      </w:r>
      <w:r>
        <w:rPr>
          <w:spacing w:val="45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conceder</w:t>
      </w:r>
      <w:r>
        <w:rPr>
          <w:spacing w:val="47"/>
          <w:sz w:val="24"/>
        </w:rPr>
        <w:t> </w:t>
      </w:r>
      <w:r>
        <w:rPr>
          <w:sz w:val="24"/>
        </w:rPr>
        <w:t>ajustes,</w:t>
      </w:r>
      <w:r>
        <w:rPr>
          <w:spacing w:val="47"/>
          <w:sz w:val="24"/>
        </w:rPr>
        <w:t> </w:t>
      </w:r>
      <w:r>
        <w:rPr>
          <w:sz w:val="24"/>
        </w:rPr>
        <w:t>aditivos,</w:t>
      </w:r>
      <w:r>
        <w:rPr>
          <w:spacing w:val="46"/>
          <w:sz w:val="24"/>
        </w:rPr>
        <w:t> </w:t>
      </w:r>
      <w:r>
        <w:rPr>
          <w:sz w:val="24"/>
        </w:rPr>
        <w:t>suspensões,</w:t>
      </w:r>
      <w:r>
        <w:rPr>
          <w:spacing w:val="47"/>
          <w:sz w:val="24"/>
        </w:rPr>
        <w:t> </w:t>
      </w:r>
      <w:r>
        <w:rPr>
          <w:sz w:val="24"/>
        </w:rPr>
        <w:t>prorrogações</w:t>
      </w:r>
      <w:r>
        <w:rPr>
          <w:spacing w:val="46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supressões,</w:t>
      </w:r>
      <w:r>
        <w:rPr>
          <w:spacing w:val="45"/>
          <w:sz w:val="24"/>
        </w:rPr>
        <w:t> </w:t>
      </w:r>
      <w:r>
        <w:rPr>
          <w:sz w:val="24"/>
        </w:rPr>
        <w:t>na</w:t>
      </w:r>
      <w:r>
        <w:rPr>
          <w:spacing w:val="-57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legislação;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03" w:val="left" w:leader="none"/>
        </w:tabs>
        <w:spacing w:line="240" w:lineRule="auto" w:before="1" w:after="0"/>
        <w:ind w:left="402" w:right="414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8"/>
          <w:sz w:val="24"/>
        </w:rPr>
        <w:t> </w:t>
      </w:r>
      <w:r>
        <w:rPr>
          <w:sz w:val="24"/>
        </w:rPr>
        <w:t>Cancelar</w:t>
      </w:r>
      <w:r>
        <w:rPr>
          <w:spacing w:val="37"/>
          <w:sz w:val="24"/>
        </w:rPr>
        <w:t> </w:t>
      </w:r>
      <w:r>
        <w:rPr>
          <w:sz w:val="24"/>
        </w:rPr>
        <w:t>o</w:t>
      </w:r>
      <w:r>
        <w:rPr>
          <w:spacing w:val="39"/>
          <w:sz w:val="24"/>
        </w:rPr>
        <w:t> </w:t>
      </w:r>
      <w:r>
        <w:rPr>
          <w:sz w:val="24"/>
        </w:rPr>
        <w:t>registro</w:t>
      </w:r>
      <w:r>
        <w:rPr>
          <w:spacing w:val="37"/>
          <w:sz w:val="24"/>
        </w:rPr>
        <w:t> </w:t>
      </w:r>
      <w:r>
        <w:rPr>
          <w:sz w:val="24"/>
        </w:rPr>
        <w:t>dos</w:t>
      </w:r>
      <w:r>
        <w:rPr>
          <w:spacing w:val="38"/>
          <w:sz w:val="24"/>
        </w:rPr>
        <w:t> </w:t>
      </w:r>
      <w:r>
        <w:rPr>
          <w:sz w:val="24"/>
        </w:rPr>
        <w:t>licitantes,</w:t>
      </w:r>
      <w:r>
        <w:rPr>
          <w:spacing w:val="39"/>
          <w:sz w:val="24"/>
        </w:rPr>
        <w:t> </w:t>
      </w:r>
      <w:r>
        <w:rPr>
          <w:sz w:val="24"/>
        </w:rPr>
        <w:t>nas</w:t>
      </w:r>
      <w:r>
        <w:rPr>
          <w:spacing w:val="36"/>
          <w:sz w:val="24"/>
        </w:rPr>
        <w:t> </w:t>
      </w:r>
      <w:r>
        <w:rPr>
          <w:sz w:val="24"/>
        </w:rPr>
        <w:t>hipóteses</w:t>
      </w:r>
      <w:r>
        <w:rPr>
          <w:spacing w:val="38"/>
          <w:sz w:val="24"/>
        </w:rPr>
        <w:t> </w:t>
      </w:r>
      <w:r>
        <w:rPr>
          <w:sz w:val="24"/>
        </w:rPr>
        <w:t>do</w:t>
      </w:r>
      <w:r>
        <w:rPr>
          <w:spacing w:val="39"/>
          <w:sz w:val="24"/>
        </w:rPr>
        <w:t> </w:t>
      </w:r>
      <w:r>
        <w:rPr>
          <w:sz w:val="24"/>
        </w:rPr>
        <w:t>instrumento</w:t>
      </w:r>
      <w:r>
        <w:rPr>
          <w:spacing w:val="38"/>
          <w:sz w:val="24"/>
        </w:rPr>
        <w:t> </w:t>
      </w:r>
      <w:r>
        <w:rPr>
          <w:sz w:val="24"/>
        </w:rPr>
        <w:t>convocatório</w:t>
      </w:r>
      <w:r>
        <w:rPr>
          <w:spacing w:val="38"/>
          <w:sz w:val="24"/>
        </w:rPr>
        <w:t> </w:t>
      </w:r>
      <w:r>
        <w:rPr>
          <w:sz w:val="24"/>
        </w:rPr>
        <w:t>e</w:t>
      </w:r>
      <w:r>
        <w:rPr>
          <w:spacing w:val="38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convocando os licitantes remanescentes</w:t>
      </w:r>
      <w:r>
        <w:rPr>
          <w:spacing w:val="-1"/>
          <w:sz w:val="24"/>
        </w:rPr>
        <w:t> </w:t>
      </w:r>
      <w:r>
        <w:rPr>
          <w:sz w:val="24"/>
        </w:rPr>
        <w:t>registrados para</w:t>
      </w:r>
      <w:r>
        <w:rPr>
          <w:spacing w:val="-2"/>
          <w:sz w:val="24"/>
        </w:rPr>
        <w:t> </w:t>
      </w:r>
      <w:r>
        <w:rPr>
          <w:sz w:val="24"/>
        </w:rPr>
        <w:t>substituí-los;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4" w:val="left" w:leader="none"/>
        </w:tabs>
        <w:spacing w:line="240" w:lineRule="auto" w:before="1" w:after="0"/>
        <w:ind w:left="402" w:right="415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0"/>
          <w:sz w:val="24"/>
        </w:rPr>
        <w:t> </w:t>
      </w:r>
      <w:r>
        <w:rPr>
          <w:sz w:val="24"/>
        </w:rPr>
        <w:t>Revogar</w:t>
      </w:r>
      <w:r>
        <w:rPr>
          <w:spacing w:val="31"/>
          <w:sz w:val="24"/>
        </w:rPr>
        <w:t> </w:t>
      </w:r>
      <w:r>
        <w:rPr>
          <w:sz w:val="24"/>
        </w:rPr>
        <w:t>a</w:t>
      </w:r>
      <w:r>
        <w:rPr>
          <w:spacing w:val="32"/>
          <w:sz w:val="24"/>
        </w:rPr>
        <w:t> </w:t>
      </w:r>
      <w:r>
        <w:rPr>
          <w:sz w:val="24"/>
        </w:rPr>
        <w:t>ata</w:t>
      </w:r>
      <w:r>
        <w:rPr>
          <w:spacing w:val="31"/>
          <w:sz w:val="24"/>
        </w:rPr>
        <w:t> </w:t>
      </w:r>
      <w:r>
        <w:rPr>
          <w:sz w:val="24"/>
        </w:rPr>
        <w:t>de</w:t>
      </w:r>
      <w:r>
        <w:rPr>
          <w:spacing w:val="30"/>
          <w:sz w:val="24"/>
        </w:rPr>
        <w:t> </w:t>
      </w:r>
      <w:r>
        <w:rPr>
          <w:sz w:val="24"/>
        </w:rPr>
        <w:t>registro</w:t>
      </w:r>
      <w:r>
        <w:rPr>
          <w:spacing w:val="29"/>
          <w:sz w:val="24"/>
        </w:rPr>
        <w:t> </w:t>
      </w:r>
      <w:r>
        <w:rPr>
          <w:sz w:val="24"/>
        </w:rPr>
        <w:t>de</w:t>
      </w:r>
      <w:r>
        <w:rPr>
          <w:spacing w:val="29"/>
          <w:sz w:val="24"/>
        </w:rPr>
        <w:t> </w:t>
      </w:r>
      <w:r>
        <w:rPr>
          <w:sz w:val="24"/>
        </w:rPr>
        <w:t>preços,</w:t>
      </w:r>
      <w:r>
        <w:rPr>
          <w:spacing w:val="31"/>
          <w:sz w:val="24"/>
        </w:rPr>
        <w:t> </w:t>
      </w:r>
      <w:r>
        <w:rPr>
          <w:sz w:val="24"/>
        </w:rPr>
        <w:t>nas</w:t>
      </w:r>
      <w:r>
        <w:rPr>
          <w:spacing w:val="30"/>
          <w:sz w:val="24"/>
        </w:rPr>
        <w:t> </w:t>
      </w:r>
      <w:r>
        <w:rPr>
          <w:sz w:val="24"/>
        </w:rPr>
        <w:t>hipóteses</w:t>
      </w:r>
      <w:r>
        <w:rPr>
          <w:spacing w:val="31"/>
          <w:sz w:val="24"/>
        </w:rPr>
        <w:t> </w:t>
      </w:r>
      <w:r>
        <w:rPr>
          <w:sz w:val="24"/>
        </w:rPr>
        <w:t>do</w:t>
      </w:r>
      <w:r>
        <w:rPr>
          <w:spacing w:val="29"/>
          <w:sz w:val="24"/>
        </w:rPr>
        <w:t> </w:t>
      </w:r>
      <w:r>
        <w:rPr>
          <w:sz w:val="24"/>
        </w:rPr>
        <w:t>instrumento</w:t>
      </w:r>
      <w:r>
        <w:rPr>
          <w:spacing w:val="31"/>
          <w:sz w:val="24"/>
        </w:rPr>
        <w:t> </w:t>
      </w:r>
      <w:r>
        <w:rPr>
          <w:sz w:val="24"/>
        </w:rPr>
        <w:t>convocatório</w:t>
      </w:r>
      <w:r>
        <w:rPr>
          <w:spacing w:val="32"/>
          <w:sz w:val="24"/>
        </w:rPr>
        <w:t> </w:t>
      </w:r>
      <w:r>
        <w:rPr>
          <w:sz w:val="24"/>
        </w:rPr>
        <w:t>e</w:t>
      </w:r>
      <w:r>
        <w:rPr>
          <w:spacing w:val="29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aplicável;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1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Controlar</w:t>
      </w:r>
      <w:r>
        <w:rPr>
          <w:spacing w:val="-3"/>
          <w:sz w:val="24"/>
        </w:rPr>
        <w:t> </w:t>
      </w:r>
      <w:r>
        <w:rPr>
          <w:sz w:val="24"/>
        </w:rPr>
        <w:t>os quantitativos</w:t>
      </w:r>
      <w:r>
        <w:rPr>
          <w:spacing w:val="-1"/>
          <w:sz w:val="24"/>
        </w:rPr>
        <w:t> </w:t>
      </w:r>
      <w:r>
        <w:rPr>
          <w:sz w:val="24"/>
        </w:rPr>
        <w:t>máximos</w:t>
      </w:r>
      <w:r>
        <w:rPr>
          <w:spacing w:val="-1"/>
          <w:sz w:val="24"/>
        </w:rPr>
        <w:t> </w:t>
      </w:r>
      <w:r>
        <w:rPr>
          <w:sz w:val="24"/>
        </w:rPr>
        <w:t>estipulado, respeitando</w:t>
      </w:r>
      <w:r>
        <w:rPr>
          <w:spacing w:val="1"/>
          <w:sz w:val="24"/>
        </w:rPr>
        <w:t> </w:t>
      </w:r>
      <w:r>
        <w:rPr>
          <w:sz w:val="24"/>
        </w:rPr>
        <w:t>as cotas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participantes;</w:t>
      </w:r>
    </w:p>
    <w:p>
      <w:pPr>
        <w:spacing w:after="0" w:line="240" w:lineRule="auto"/>
        <w:jc w:val="left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1257" w:val="left" w:leader="none"/>
        </w:tabs>
        <w:spacing w:line="240" w:lineRule="auto" w:before="8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Tomar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medidas</w:t>
      </w:r>
      <w:r>
        <w:rPr>
          <w:spacing w:val="1"/>
          <w:sz w:val="24"/>
        </w:rPr>
        <w:t> </w:t>
      </w:r>
      <w:r>
        <w:rPr>
          <w:sz w:val="24"/>
        </w:rPr>
        <w:t>necessárias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regularização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faltas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eventuais</w:t>
      </w:r>
      <w:r>
        <w:rPr>
          <w:spacing w:val="1"/>
          <w:sz w:val="24"/>
        </w:rPr>
        <w:t> </w:t>
      </w:r>
      <w:r>
        <w:rPr>
          <w:sz w:val="24"/>
        </w:rPr>
        <w:t>problemas;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269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gerenciar,</w:t>
      </w:r>
      <w:r>
        <w:rPr>
          <w:spacing w:val="1"/>
          <w:sz w:val="24"/>
        </w:rPr>
        <w:t> </w:t>
      </w:r>
      <w:r>
        <w:rPr>
          <w:sz w:val="24"/>
        </w:rPr>
        <w:t>planejar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realizar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relativas</w:t>
      </w:r>
      <w:r>
        <w:rPr>
          <w:spacing w:val="1"/>
          <w:sz w:val="24"/>
        </w:rPr>
        <w:t> </w:t>
      </w:r>
      <w:r>
        <w:rPr>
          <w:sz w:val="24"/>
        </w:rPr>
        <w:t>às</w:t>
      </w:r>
      <w:r>
        <w:rPr>
          <w:spacing w:val="1"/>
          <w:sz w:val="24"/>
        </w:rPr>
        <w:t> </w:t>
      </w:r>
      <w:r>
        <w:rPr>
          <w:sz w:val="24"/>
        </w:rPr>
        <w:t>pesquisas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periódicas,</w:t>
      </w:r>
      <w:r>
        <w:rPr>
          <w:spacing w:val="8"/>
          <w:sz w:val="24"/>
        </w:rPr>
        <w:t> </w:t>
      </w:r>
      <w:r>
        <w:rPr>
          <w:sz w:val="24"/>
        </w:rPr>
        <w:t>em</w:t>
      </w:r>
      <w:r>
        <w:rPr>
          <w:spacing w:val="7"/>
          <w:sz w:val="24"/>
        </w:rPr>
        <w:t> </w:t>
      </w:r>
      <w:r>
        <w:rPr>
          <w:sz w:val="24"/>
        </w:rPr>
        <w:t>tempo</w:t>
      </w:r>
      <w:r>
        <w:rPr>
          <w:spacing w:val="6"/>
          <w:sz w:val="24"/>
        </w:rPr>
        <w:t> </w:t>
      </w:r>
      <w:r>
        <w:rPr>
          <w:sz w:val="24"/>
        </w:rPr>
        <w:t>hábil</w:t>
      </w:r>
      <w:r>
        <w:rPr>
          <w:spacing w:val="7"/>
          <w:sz w:val="24"/>
        </w:rPr>
        <w:t> </w:t>
      </w:r>
      <w:r>
        <w:rPr>
          <w:sz w:val="24"/>
        </w:rPr>
        <w:t>para</w:t>
      </w:r>
      <w:r>
        <w:rPr>
          <w:spacing w:val="4"/>
          <w:sz w:val="24"/>
        </w:rPr>
        <w:t> </w:t>
      </w:r>
      <w:r>
        <w:rPr>
          <w:sz w:val="24"/>
        </w:rPr>
        <w:t>observância</w:t>
      </w:r>
      <w:r>
        <w:rPr>
          <w:spacing w:val="6"/>
          <w:sz w:val="24"/>
        </w:rPr>
        <w:t> </w:t>
      </w:r>
      <w:r>
        <w:rPr>
          <w:sz w:val="24"/>
        </w:rPr>
        <w:t>ao</w:t>
      </w:r>
      <w:r>
        <w:rPr>
          <w:spacing w:val="5"/>
          <w:sz w:val="24"/>
        </w:rPr>
        <w:t> </w:t>
      </w:r>
      <w:r>
        <w:rPr>
          <w:sz w:val="24"/>
        </w:rPr>
        <w:t>prazo</w:t>
      </w:r>
      <w:r>
        <w:rPr>
          <w:spacing w:val="6"/>
          <w:sz w:val="24"/>
        </w:rPr>
        <w:t> </w:t>
      </w:r>
      <w:r>
        <w:rPr>
          <w:sz w:val="24"/>
        </w:rPr>
        <w:t>não</w:t>
      </w:r>
      <w:r>
        <w:rPr>
          <w:spacing w:val="5"/>
          <w:sz w:val="24"/>
        </w:rPr>
        <w:t> </w:t>
      </w:r>
      <w:r>
        <w:rPr>
          <w:sz w:val="24"/>
        </w:rPr>
        <w:t>superior</w:t>
      </w:r>
      <w:r>
        <w:rPr>
          <w:spacing w:val="8"/>
          <w:sz w:val="24"/>
        </w:rPr>
        <w:t> </w:t>
      </w:r>
      <w:r>
        <w:rPr>
          <w:sz w:val="24"/>
        </w:rPr>
        <w:t>de</w:t>
      </w:r>
      <w:r>
        <w:rPr>
          <w:spacing w:val="5"/>
          <w:sz w:val="24"/>
        </w:rPr>
        <w:t> </w:t>
      </w:r>
      <w:r>
        <w:rPr>
          <w:sz w:val="24"/>
        </w:rPr>
        <w:t>180</w:t>
      </w:r>
      <w:r>
        <w:rPr>
          <w:spacing w:val="9"/>
          <w:sz w:val="24"/>
        </w:rPr>
        <w:t> </w:t>
      </w:r>
      <w:r>
        <w:rPr>
          <w:sz w:val="24"/>
        </w:rPr>
        <w:t>(cento</w:t>
      </w:r>
      <w:r>
        <w:rPr>
          <w:spacing w:val="9"/>
          <w:sz w:val="24"/>
        </w:rPr>
        <w:t> </w:t>
      </w:r>
      <w:r>
        <w:rPr>
          <w:sz w:val="24"/>
        </w:rPr>
        <w:t>e</w:t>
      </w:r>
      <w:r>
        <w:rPr>
          <w:spacing w:val="5"/>
          <w:sz w:val="24"/>
        </w:rPr>
        <w:t> </w:t>
      </w:r>
      <w:r>
        <w:rPr>
          <w:sz w:val="24"/>
        </w:rPr>
        <w:t>oitenta)</w:t>
      </w:r>
      <w:r>
        <w:rPr>
          <w:spacing w:val="5"/>
          <w:sz w:val="24"/>
        </w:rPr>
        <w:t> </w:t>
      </w:r>
      <w:r>
        <w:rPr>
          <w:sz w:val="24"/>
        </w:rPr>
        <w:t>dias,</w:t>
      </w:r>
      <w:r>
        <w:rPr>
          <w:spacing w:val="-58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fim de</w:t>
      </w:r>
      <w:r>
        <w:rPr>
          <w:spacing w:val="-2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vantajosidade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2"/>
          <w:sz w:val="24"/>
        </w:rPr>
        <w:t> </w:t>
      </w:r>
      <w:r>
        <w:rPr>
          <w:sz w:val="24"/>
        </w:rPr>
        <w:t>registrados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1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374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Entende-se como tempo hábil o prazo mínimo de 90 dias (noventa) de antecedência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prazo máximo previsto no</w:t>
      </w:r>
      <w:r>
        <w:rPr>
          <w:spacing w:val="1"/>
          <w:sz w:val="24"/>
        </w:rPr>
        <w:t> </w:t>
      </w:r>
      <w:r>
        <w:rPr>
          <w:sz w:val="24"/>
        </w:rPr>
        <w:t>item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0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Não haverá outros órgãos participantes além do órgão responsável pelo gerenciamento 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1"/>
          <w:sz w:val="24"/>
        </w:rPr>
        <w:t> </w:t>
      </w:r>
      <w:r>
        <w:rPr>
          <w:sz w:val="24"/>
        </w:rPr>
        <w:t>admitida a</w:t>
      </w:r>
      <w:r>
        <w:rPr>
          <w:spacing w:val="-2"/>
          <w:sz w:val="24"/>
        </w:rPr>
        <w:t> </w:t>
      </w:r>
      <w:r>
        <w:rPr>
          <w:sz w:val="24"/>
        </w:rPr>
        <w:t>adesão de</w:t>
      </w:r>
      <w:r>
        <w:rPr>
          <w:spacing w:val="-2"/>
          <w:sz w:val="24"/>
        </w:rPr>
        <w:t> </w:t>
      </w:r>
      <w:r>
        <w:rPr>
          <w:sz w:val="24"/>
        </w:rPr>
        <w:t>órgãos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participaram</w:t>
      </w:r>
      <w:r>
        <w:rPr>
          <w:spacing w:val="-1"/>
          <w:sz w:val="24"/>
        </w:rPr>
        <w:t> </w:t>
      </w:r>
      <w:r>
        <w:rPr>
          <w:sz w:val="24"/>
        </w:rPr>
        <w:t>da presente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1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FISCALIZAÇÃO</w:t>
      </w:r>
      <w:r>
        <w:rPr>
          <w:spacing w:val="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CONTRATO</w:t>
      </w:r>
      <w:r>
        <w:rPr>
          <w:spacing w:val="-1"/>
        </w:rPr>
        <w:t> </w:t>
      </w:r>
      <w:r>
        <w:rPr/>
        <w:t>E ATRIBUIÇÕES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Serão responsáveis pelo acompanhamento e fiscalização do contrato o Sr. RODRIGO</w:t>
      </w:r>
      <w:r>
        <w:rPr>
          <w:spacing w:val="1"/>
          <w:sz w:val="24"/>
        </w:rPr>
        <w:t> </w:t>
      </w:r>
      <w:r>
        <w:rPr>
          <w:sz w:val="24"/>
        </w:rPr>
        <w:t>ROMITO</w:t>
      </w:r>
      <w:r>
        <w:rPr>
          <w:spacing w:val="1"/>
          <w:sz w:val="24"/>
        </w:rPr>
        <w:t> </w:t>
      </w:r>
      <w:r>
        <w:rPr>
          <w:sz w:val="24"/>
        </w:rPr>
        <w:t>GONÇALVES,</w:t>
      </w:r>
      <w:r>
        <w:rPr>
          <w:spacing w:val="1"/>
          <w:sz w:val="24"/>
        </w:rPr>
        <w:t> </w:t>
      </w:r>
      <w:r>
        <w:rPr>
          <w:sz w:val="24"/>
        </w:rPr>
        <w:t>Farmacêutico,</w:t>
      </w:r>
      <w:r>
        <w:rPr>
          <w:spacing w:val="1"/>
          <w:sz w:val="24"/>
        </w:rPr>
        <w:t> </w:t>
      </w:r>
      <w:r>
        <w:rPr>
          <w:sz w:val="24"/>
        </w:rPr>
        <w:t>Mat:10/6241</w:t>
      </w:r>
      <w:r>
        <w:rPr>
          <w:spacing w:val="1"/>
          <w:sz w:val="24"/>
        </w:rPr>
        <w:t> </w:t>
      </w:r>
      <w:r>
        <w:rPr>
          <w:sz w:val="24"/>
        </w:rPr>
        <w:t>SMS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Sr.</w:t>
      </w:r>
      <w:r>
        <w:rPr>
          <w:spacing w:val="1"/>
          <w:sz w:val="24"/>
        </w:rPr>
        <w:t> </w:t>
      </w:r>
      <w:r>
        <w:rPr>
          <w:sz w:val="24"/>
        </w:rPr>
        <w:t>BRUNO</w:t>
      </w:r>
      <w:r>
        <w:rPr>
          <w:spacing w:val="1"/>
          <w:sz w:val="24"/>
        </w:rPr>
        <w:t> </w:t>
      </w:r>
      <w:r>
        <w:rPr>
          <w:sz w:val="24"/>
        </w:rPr>
        <w:t>PEREIRA</w:t>
      </w:r>
      <w:r>
        <w:rPr>
          <w:spacing w:val="1"/>
          <w:sz w:val="24"/>
        </w:rPr>
        <w:t> </w:t>
      </w:r>
      <w:r>
        <w:rPr>
          <w:sz w:val="24"/>
        </w:rPr>
        <w:t>ROZALES,</w:t>
      </w:r>
      <w:r>
        <w:rPr>
          <w:spacing w:val="-1"/>
          <w:sz w:val="24"/>
        </w:rPr>
        <w:t> </w:t>
      </w:r>
      <w:r>
        <w:rPr>
          <w:sz w:val="24"/>
        </w:rPr>
        <w:t>Mat: 10/6249 SMS.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fiscalização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1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Realizar</w:t>
      </w:r>
      <w:r>
        <w:rPr>
          <w:spacing w:val="-1"/>
          <w:sz w:val="24"/>
        </w:rPr>
        <w:t> </w:t>
      </w:r>
      <w:r>
        <w:rPr>
          <w:sz w:val="24"/>
        </w:rPr>
        <w:t>os 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1"/>
          <w:sz w:val="24"/>
        </w:rPr>
        <w:t> </w:t>
      </w:r>
      <w:r>
        <w:rPr>
          <w:sz w:val="24"/>
        </w:rPr>
        <w:t>con-trato;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1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Apresentar-se</w:t>
      </w:r>
      <w:r>
        <w:rPr>
          <w:spacing w:val="-1"/>
          <w:sz w:val="24"/>
        </w:rPr>
        <w:t> </w:t>
      </w:r>
      <w:r>
        <w:rPr>
          <w:sz w:val="24"/>
        </w:rPr>
        <w:t>pessoalmente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local, data e</w:t>
      </w:r>
      <w:r>
        <w:rPr>
          <w:spacing w:val="-3"/>
          <w:sz w:val="24"/>
        </w:rPr>
        <w:t> </w:t>
      </w:r>
      <w:r>
        <w:rPr>
          <w:sz w:val="24"/>
        </w:rPr>
        <w:t>horário para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recebi-mento dos bens;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1" w:after="0"/>
        <w:ind w:left="402" w:right="412" w:firstLine="0"/>
        <w:jc w:val="left"/>
        <w:rPr>
          <w:sz w:val="24"/>
        </w:rPr>
      </w:pPr>
      <w:r>
        <w:rPr>
          <w:sz w:val="24"/>
        </w:rPr>
        <w:t>– Apurar ouvidorias, reclamações ou denúncias relativas à execução do contrato, inclusive</w:t>
      </w:r>
      <w:r>
        <w:rPr>
          <w:spacing w:val="-57"/>
          <w:sz w:val="24"/>
        </w:rPr>
        <w:t> </w:t>
      </w:r>
      <w:r>
        <w:rPr>
          <w:sz w:val="24"/>
        </w:rPr>
        <w:t>anônimas;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2" w:val="left" w:leader="none"/>
        </w:tabs>
        <w:spacing w:line="240" w:lineRule="auto" w:before="0" w:after="0"/>
        <w:ind w:left="402" w:right="409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Receber</w:t>
      </w:r>
      <w:r>
        <w:rPr>
          <w:spacing w:val="19"/>
          <w:sz w:val="24"/>
        </w:rPr>
        <w:t> </w:t>
      </w:r>
      <w:r>
        <w:rPr>
          <w:sz w:val="24"/>
        </w:rPr>
        <w:t>e</w:t>
      </w:r>
      <w:r>
        <w:rPr>
          <w:spacing w:val="17"/>
          <w:sz w:val="24"/>
        </w:rPr>
        <w:t> </w:t>
      </w:r>
      <w:r>
        <w:rPr>
          <w:sz w:val="24"/>
        </w:rPr>
        <w:t>analisar</w:t>
      </w:r>
      <w:r>
        <w:rPr>
          <w:spacing w:val="17"/>
          <w:sz w:val="24"/>
        </w:rPr>
        <w:t> </w:t>
      </w:r>
      <w:r>
        <w:rPr>
          <w:sz w:val="24"/>
        </w:rPr>
        <w:t>os</w:t>
      </w:r>
      <w:r>
        <w:rPr>
          <w:spacing w:val="18"/>
          <w:sz w:val="24"/>
        </w:rPr>
        <w:t> </w:t>
      </w:r>
      <w:r>
        <w:rPr>
          <w:sz w:val="24"/>
        </w:rPr>
        <w:t>documentos</w:t>
      </w:r>
      <w:r>
        <w:rPr>
          <w:spacing w:val="18"/>
          <w:sz w:val="24"/>
        </w:rPr>
        <w:t> </w:t>
      </w:r>
      <w:r>
        <w:rPr>
          <w:sz w:val="24"/>
        </w:rPr>
        <w:t>emitidos</w:t>
      </w:r>
      <w:r>
        <w:rPr>
          <w:spacing w:val="19"/>
          <w:sz w:val="24"/>
        </w:rPr>
        <w:t> </w:t>
      </w:r>
      <w:r>
        <w:rPr>
          <w:sz w:val="24"/>
        </w:rPr>
        <w:t>pela</w:t>
      </w:r>
      <w:r>
        <w:rPr>
          <w:spacing w:val="17"/>
          <w:sz w:val="24"/>
        </w:rPr>
        <w:t> </w:t>
      </w:r>
      <w:r>
        <w:rPr>
          <w:sz w:val="24"/>
        </w:rPr>
        <w:t>CONTRATADA</w:t>
      </w:r>
      <w:r>
        <w:rPr>
          <w:spacing w:val="17"/>
          <w:sz w:val="24"/>
        </w:rPr>
        <w:t> </w:t>
      </w:r>
      <w:r>
        <w:rPr>
          <w:sz w:val="24"/>
        </w:rPr>
        <w:t>que</w:t>
      </w:r>
      <w:r>
        <w:rPr>
          <w:spacing w:val="17"/>
          <w:sz w:val="24"/>
        </w:rPr>
        <w:t> </w:t>
      </w:r>
      <w:r>
        <w:rPr>
          <w:sz w:val="24"/>
        </w:rPr>
        <w:t>são</w:t>
      </w:r>
      <w:r>
        <w:rPr>
          <w:spacing w:val="17"/>
          <w:sz w:val="24"/>
        </w:rPr>
        <w:t> </w:t>
      </w:r>
      <w:r>
        <w:rPr>
          <w:sz w:val="24"/>
        </w:rPr>
        <w:t>exigidos</w:t>
      </w:r>
      <w:r>
        <w:rPr>
          <w:spacing w:val="18"/>
          <w:sz w:val="24"/>
        </w:rPr>
        <w:t> </w:t>
      </w:r>
      <w:r>
        <w:rPr>
          <w:sz w:val="24"/>
        </w:rPr>
        <w:t>no</w:t>
      </w:r>
      <w:r>
        <w:rPr>
          <w:spacing w:val="-57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56" w:val="left" w:leader="none"/>
        </w:tabs>
        <w:spacing w:line="240" w:lineRule="auto" w:before="0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2"/>
          <w:sz w:val="24"/>
        </w:rPr>
        <w:t> </w:t>
      </w:r>
      <w:r>
        <w:rPr>
          <w:sz w:val="24"/>
        </w:rPr>
        <w:t>Elaborar</w:t>
      </w:r>
      <w:r>
        <w:rPr>
          <w:spacing w:val="33"/>
          <w:sz w:val="24"/>
        </w:rPr>
        <w:t> </w:t>
      </w:r>
      <w:r>
        <w:rPr>
          <w:sz w:val="24"/>
        </w:rPr>
        <w:t>o</w:t>
      </w:r>
      <w:r>
        <w:rPr>
          <w:spacing w:val="32"/>
          <w:sz w:val="24"/>
        </w:rPr>
        <w:t> </w:t>
      </w:r>
      <w:r>
        <w:rPr>
          <w:sz w:val="24"/>
        </w:rPr>
        <w:t>registro</w:t>
      </w:r>
      <w:r>
        <w:rPr>
          <w:spacing w:val="31"/>
          <w:sz w:val="24"/>
        </w:rPr>
        <w:t> </w:t>
      </w:r>
      <w:r>
        <w:rPr>
          <w:sz w:val="24"/>
        </w:rPr>
        <w:t>próprio</w:t>
      </w:r>
      <w:r>
        <w:rPr>
          <w:spacing w:val="32"/>
          <w:sz w:val="24"/>
        </w:rPr>
        <w:t> </w:t>
      </w:r>
      <w:r>
        <w:rPr>
          <w:sz w:val="24"/>
        </w:rPr>
        <w:t>e</w:t>
      </w:r>
      <w:r>
        <w:rPr>
          <w:spacing w:val="33"/>
          <w:sz w:val="24"/>
        </w:rPr>
        <w:t> </w:t>
      </w:r>
      <w:r>
        <w:rPr>
          <w:sz w:val="24"/>
        </w:rPr>
        <w:t>emitir</w:t>
      </w:r>
      <w:r>
        <w:rPr>
          <w:spacing w:val="31"/>
          <w:sz w:val="24"/>
        </w:rPr>
        <w:t> </w:t>
      </w:r>
      <w:r>
        <w:rPr>
          <w:sz w:val="24"/>
        </w:rPr>
        <w:t>termo</w:t>
      </w:r>
      <w:r>
        <w:rPr>
          <w:spacing w:val="32"/>
          <w:sz w:val="24"/>
        </w:rPr>
        <w:t> </w:t>
      </w:r>
      <w:r>
        <w:rPr>
          <w:sz w:val="24"/>
        </w:rPr>
        <w:t>circunstanciando,</w:t>
      </w:r>
      <w:r>
        <w:rPr>
          <w:spacing w:val="32"/>
          <w:sz w:val="24"/>
        </w:rPr>
        <w:t> </w:t>
      </w:r>
      <w:r>
        <w:rPr>
          <w:sz w:val="24"/>
        </w:rPr>
        <w:t>recibos</w:t>
      </w:r>
      <w:r>
        <w:rPr>
          <w:spacing w:val="33"/>
          <w:sz w:val="24"/>
        </w:rPr>
        <w:t> </w:t>
      </w:r>
      <w:r>
        <w:rPr>
          <w:sz w:val="24"/>
        </w:rPr>
        <w:t>e</w:t>
      </w:r>
      <w:r>
        <w:rPr>
          <w:spacing w:val="31"/>
          <w:sz w:val="24"/>
        </w:rPr>
        <w:t> </w:t>
      </w:r>
      <w:r>
        <w:rPr>
          <w:sz w:val="24"/>
        </w:rPr>
        <w:t>demais</w:t>
      </w:r>
      <w:r>
        <w:rPr>
          <w:spacing w:val="-57"/>
          <w:sz w:val="24"/>
        </w:rPr>
        <w:t> </w:t>
      </w:r>
      <w:r>
        <w:rPr>
          <w:sz w:val="24"/>
        </w:rPr>
        <w:t>instrumentos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fiscalização,</w:t>
      </w:r>
      <w:r>
        <w:rPr>
          <w:spacing w:val="-1"/>
          <w:sz w:val="24"/>
        </w:rPr>
        <w:t> </w:t>
      </w:r>
      <w:r>
        <w:rPr>
          <w:sz w:val="24"/>
        </w:rPr>
        <w:t>anotando todas as</w:t>
      </w:r>
      <w:r>
        <w:rPr>
          <w:spacing w:val="-1"/>
          <w:sz w:val="24"/>
        </w:rPr>
        <w:t> </w:t>
      </w:r>
      <w:r>
        <w:rPr>
          <w:sz w:val="24"/>
        </w:rPr>
        <w:t>ocorrências da</w:t>
      </w:r>
      <w:r>
        <w:rPr>
          <w:spacing w:val="-1"/>
          <w:sz w:val="24"/>
        </w:rPr>
        <w:t> </w:t>
      </w:r>
      <w:r>
        <w:rPr>
          <w:sz w:val="24"/>
        </w:rPr>
        <w:t>exe-cução do 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Verificar a</w:t>
      </w:r>
      <w:r>
        <w:rPr>
          <w:spacing w:val="-2"/>
          <w:sz w:val="24"/>
        </w:rPr>
        <w:t> </w:t>
      </w:r>
      <w:r>
        <w:rPr>
          <w:sz w:val="24"/>
        </w:rPr>
        <w:t>quantidade, qualidade e</w:t>
      </w:r>
      <w:r>
        <w:rPr>
          <w:spacing w:val="-1"/>
          <w:sz w:val="24"/>
        </w:rPr>
        <w:t> </w:t>
      </w:r>
      <w:r>
        <w:rPr>
          <w:sz w:val="24"/>
        </w:rPr>
        <w:t>conformidade</w:t>
      </w:r>
      <w:r>
        <w:rPr>
          <w:spacing w:val="-1"/>
          <w:sz w:val="24"/>
        </w:rPr>
        <w:t> </w:t>
      </w:r>
      <w:r>
        <w:rPr>
          <w:sz w:val="24"/>
        </w:rPr>
        <w:t>dos bens forneci-dos;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8" w:val="left" w:leader="none"/>
        </w:tabs>
        <w:spacing w:line="240" w:lineRule="auto" w:before="0" w:after="0"/>
        <w:ind w:left="402" w:right="404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4"/>
          <w:sz w:val="24"/>
        </w:rPr>
        <w:t> </w:t>
      </w:r>
      <w:r>
        <w:rPr>
          <w:sz w:val="24"/>
        </w:rPr>
        <w:t>Recusar</w:t>
      </w:r>
      <w:r>
        <w:rPr>
          <w:spacing w:val="52"/>
          <w:sz w:val="24"/>
        </w:rPr>
        <w:t> </w:t>
      </w:r>
      <w:r>
        <w:rPr>
          <w:sz w:val="24"/>
        </w:rPr>
        <w:t>os</w:t>
      </w:r>
      <w:r>
        <w:rPr>
          <w:spacing w:val="55"/>
          <w:sz w:val="24"/>
        </w:rPr>
        <w:t> </w:t>
      </w:r>
      <w:r>
        <w:rPr>
          <w:sz w:val="24"/>
        </w:rPr>
        <w:t>bens</w:t>
      </w:r>
      <w:r>
        <w:rPr>
          <w:spacing w:val="54"/>
          <w:sz w:val="24"/>
        </w:rPr>
        <w:t> </w:t>
      </w:r>
      <w:r>
        <w:rPr>
          <w:sz w:val="24"/>
        </w:rPr>
        <w:t>entregues</w:t>
      </w:r>
      <w:r>
        <w:rPr>
          <w:spacing w:val="55"/>
          <w:sz w:val="24"/>
        </w:rPr>
        <w:t> </w:t>
      </w:r>
      <w:r>
        <w:rPr>
          <w:sz w:val="24"/>
        </w:rPr>
        <w:t>em</w:t>
      </w:r>
      <w:r>
        <w:rPr>
          <w:spacing w:val="54"/>
          <w:sz w:val="24"/>
        </w:rPr>
        <w:t> </w:t>
      </w:r>
      <w:r>
        <w:rPr>
          <w:sz w:val="24"/>
        </w:rPr>
        <w:t>desacordo</w:t>
      </w:r>
      <w:r>
        <w:rPr>
          <w:spacing w:val="53"/>
          <w:sz w:val="24"/>
        </w:rPr>
        <w:t> </w:t>
      </w:r>
      <w:r>
        <w:rPr>
          <w:sz w:val="24"/>
        </w:rPr>
        <w:t>com</w:t>
      </w:r>
      <w:r>
        <w:rPr>
          <w:spacing w:val="55"/>
          <w:sz w:val="24"/>
        </w:rPr>
        <w:t> </w:t>
      </w:r>
      <w:r>
        <w:rPr>
          <w:sz w:val="24"/>
        </w:rPr>
        <w:t>o</w:t>
      </w:r>
      <w:r>
        <w:rPr>
          <w:spacing w:val="53"/>
          <w:sz w:val="24"/>
        </w:rPr>
        <w:t> </w:t>
      </w:r>
      <w:r>
        <w:rPr>
          <w:sz w:val="24"/>
        </w:rPr>
        <w:t>instrumento</w:t>
      </w:r>
      <w:r>
        <w:rPr>
          <w:spacing w:val="54"/>
          <w:sz w:val="24"/>
        </w:rPr>
        <w:t> </w:t>
      </w:r>
      <w:r>
        <w:rPr>
          <w:sz w:val="24"/>
        </w:rPr>
        <w:t>convo-catório</w:t>
      </w:r>
      <w:r>
        <w:rPr>
          <w:spacing w:val="55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exigindo</w:t>
      </w:r>
      <w:r>
        <w:rPr>
          <w:spacing w:val="-1"/>
          <w:sz w:val="24"/>
        </w:rPr>
        <w:t> </w:t>
      </w:r>
      <w:r>
        <w:rPr>
          <w:sz w:val="24"/>
        </w:rPr>
        <w:t>sua</w:t>
      </w:r>
      <w:r>
        <w:rPr>
          <w:spacing w:val="-1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prazo disposto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ins-trumento convocatório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9" w:val="left" w:leader="none"/>
        </w:tabs>
        <w:spacing w:line="240" w:lineRule="auto" w:before="0" w:after="0"/>
        <w:ind w:left="402" w:right="416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25"/>
          <w:sz w:val="24"/>
        </w:rPr>
        <w:t> </w:t>
      </w:r>
      <w:r>
        <w:rPr>
          <w:sz w:val="24"/>
        </w:rPr>
        <w:t>Atestar</w:t>
      </w:r>
      <w:r>
        <w:rPr>
          <w:spacing w:val="26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recebimento</w:t>
      </w:r>
      <w:r>
        <w:rPr>
          <w:spacing w:val="25"/>
          <w:sz w:val="24"/>
        </w:rPr>
        <w:t> </w:t>
      </w:r>
      <w:r>
        <w:rPr>
          <w:sz w:val="24"/>
        </w:rPr>
        <w:t>definitivo</w:t>
      </w:r>
      <w:r>
        <w:rPr>
          <w:spacing w:val="25"/>
          <w:sz w:val="24"/>
        </w:rPr>
        <w:t> </w:t>
      </w:r>
      <w:r>
        <w:rPr>
          <w:sz w:val="24"/>
        </w:rPr>
        <w:t>dos</w:t>
      </w:r>
      <w:r>
        <w:rPr>
          <w:spacing w:val="25"/>
          <w:sz w:val="24"/>
        </w:rPr>
        <w:t> </w:t>
      </w:r>
      <w:r>
        <w:rPr>
          <w:sz w:val="24"/>
        </w:rPr>
        <w:t>objetos</w:t>
      </w:r>
      <w:r>
        <w:rPr>
          <w:spacing w:val="25"/>
          <w:sz w:val="24"/>
        </w:rPr>
        <w:t> </w:t>
      </w:r>
      <w:r>
        <w:rPr>
          <w:sz w:val="24"/>
        </w:rPr>
        <w:t>entregues</w:t>
      </w:r>
      <w:r>
        <w:rPr>
          <w:spacing w:val="27"/>
          <w:sz w:val="24"/>
        </w:rPr>
        <w:t> </w:t>
      </w:r>
      <w:r>
        <w:rPr>
          <w:sz w:val="24"/>
        </w:rPr>
        <w:t>em</w:t>
      </w:r>
      <w:r>
        <w:rPr>
          <w:spacing w:val="25"/>
          <w:sz w:val="24"/>
        </w:rPr>
        <w:t> </w:t>
      </w:r>
      <w:r>
        <w:rPr>
          <w:sz w:val="24"/>
        </w:rPr>
        <w:t>acordo</w:t>
      </w:r>
      <w:r>
        <w:rPr>
          <w:spacing w:val="25"/>
          <w:sz w:val="24"/>
        </w:rPr>
        <w:t> </w:t>
      </w:r>
      <w:r>
        <w:rPr>
          <w:sz w:val="24"/>
        </w:rPr>
        <w:t>com</w:t>
      </w:r>
      <w:r>
        <w:rPr>
          <w:spacing w:val="25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instrumento</w:t>
      </w:r>
      <w:r>
        <w:rPr>
          <w:spacing w:val="-57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PROTOCOLO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COMUNICAÇÃO</w:t>
      </w:r>
      <w:r>
        <w:rPr>
          <w:spacing w:val="-2"/>
        </w:rPr>
        <w:t> </w:t>
      </w:r>
      <w:r>
        <w:rPr/>
        <w:t>ENTRE</w:t>
      </w:r>
      <w:r>
        <w:rPr>
          <w:spacing w:val="-1"/>
        </w:rPr>
        <w:t> </w:t>
      </w:r>
      <w:r>
        <w:rPr/>
        <w:t>AS</w:t>
      </w:r>
      <w:r>
        <w:rPr>
          <w:spacing w:val="-1"/>
        </w:rPr>
        <w:t> </w:t>
      </w:r>
      <w:r>
        <w:rPr/>
        <w:t>PARTES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35" w:val="left" w:leader="none"/>
        </w:tabs>
        <w:spacing w:line="240" w:lineRule="auto" w:before="1" w:after="0"/>
        <w:ind w:left="402" w:right="408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1"/>
          <w:sz w:val="24"/>
        </w:rPr>
        <w:t> </w:t>
      </w:r>
      <w:r>
        <w:rPr>
          <w:sz w:val="24"/>
        </w:rPr>
        <w:t>Todas</w:t>
      </w:r>
      <w:r>
        <w:rPr>
          <w:spacing w:val="51"/>
          <w:sz w:val="24"/>
        </w:rPr>
        <w:t> </w:t>
      </w:r>
      <w:r>
        <w:rPr>
          <w:sz w:val="24"/>
        </w:rPr>
        <w:t>as</w:t>
      </w:r>
      <w:r>
        <w:rPr>
          <w:spacing w:val="51"/>
          <w:sz w:val="24"/>
        </w:rPr>
        <w:t> </w:t>
      </w:r>
      <w:r>
        <w:rPr>
          <w:sz w:val="24"/>
        </w:rPr>
        <w:t>comunicações</w:t>
      </w:r>
      <w:r>
        <w:rPr>
          <w:spacing w:val="51"/>
          <w:sz w:val="24"/>
        </w:rPr>
        <w:t> </w:t>
      </w:r>
      <w:r>
        <w:rPr>
          <w:sz w:val="24"/>
        </w:rPr>
        <w:t>entre</w:t>
      </w:r>
      <w:r>
        <w:rPr>
          <w:spacing w:val="49"/>
          <w:sz w:val="24"/>
        </w:rPr>
        <w:t> </w:t>
      </w:r>
      <w:r>
        <w:rPr>
          <w:sz w:val="24"/>
        </w:rPr>
        <w:t>a</w:t>
      </w:r>
      <w:r>
        <w:rPr>
          <w:spacing w:val="50"/>
          <w:sz w:val="24"/>
        </w:rPr>
        <w:t> </w:t>
      </w:r>
      <w:r>
        <w:rPr>
          <w:sz w:val="24"/>
        </w:rPr>
        <w:t>Administração</w:t>
      </w:r>
      <w:r>
        <w:rPr>
          <w:spacing w:val="51"/>
          <w:sz w:val="24"/>
        </w:rPr>
        <w:t> </w:t>
      </w:r>
      <w:r>
        <w:rPr>
          <w:sz w:val="24"/>
        </w:rPr>
        <w:t>e</w:t>
      </w:r>
      <w:r>
        <w:rPr>
          <w:spacing w:val="54"/>
          <w:sz w:val="24"/>
        </w:rPr>
        <w:t> </w:t>
      </w:r>
      <w:r>
        <w:rPr>
          <w:sz w:val="24"/>
        </w:rPr>
        <w:t>a</w:t>
      </w:r>
      <w:r>
        <w:rPr>
          <w:spacing w:val="50"/>
          <w:sz w:val="24"/>
        </w:rPr>
        <w:t> </w:t>
      </w:r>
      <w:r>
        <w:rPr>
          <w:sz w:val="24"/>
        </w:rPr>
        <w:t>CONTRATADA</w:t>
      </w:r>
      <w:r>
        <w:rPr>
          <w:spacing w:val="50"/>
          <w:sz w:val="24"/>
        </w:rPr>
        <w:t> </w:t>
      </w:r>
      <w:r>
        <w:rPr>
          <w:sz w:val="24"/>
        </w:rPr>
        <w:t>serão</w:t>
      </w:r>
      <w:r>
        <w:rPr>
          <w:spacing w:val="51"/>
          <w:sz w:val="24"/>
        </w:rPr>
        <w:t> </w:t>
      </w:r>
      <w:r>
        <w:rPr>
          <w:sz w:val="24"/>
        </w:rPr>
        <w:t>feitas</w:t>
      </w:r>
      <w:r>
        <w:rPr>
          <w:spacing w:val="51"/>
          <w:sz w:val="24"/>
        </w:rPr>
        <w:t> </w:t>
      </w:r>
      <w:r>
        <w:rPr>
          <w:sz w:val="24"/>
        </w:rPr>
        <w:t>por</w:t>
      </w:r>
      <w:r>
        <w:rPr>
          <w:spacing w:val="-57"/>
          <w:sz w:val="24"/>
        </w:rPr>
        <w:t> </w:t>
      </w:r>
      <w:r>
        <w:rPr>
          <w:sz w:val="24"/>
        </w:rPr>
        <w:t>escrito,</w:t>
      </w:r>
      <w:r>
        <w:rPr>
          <w:spacing w:val="-1"/>
          <w:sz w:val="24"/>
        </w:rPr>
        <w:t> </w:t>
      </w:r>
      <w:r>
        <w:rPr>
          <w:sz w:val="24"/>
        </w:rPr>
        <w:t>preferencialmente</w:t>
      </w:r>
      <w:r>
        <w:rPr>
          <w:spacing w:val="-1"/>
          <w:sz w:val="24"/>
        </w:rPr>
        <w:t> </w:t>
      </w:r>
      <w:r>
        <w:rPr>
          <w:sz w:val="24"/>
        </w:rPr>
        <w:t>por meio eletrônico.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7" w:val="left" w:leader="none"/>
        </w:tabs>
        <w:spacing w:line="240" w:lineRule="auto" w:before="1" w:after="0"/>
        <w:ind w:left="402" w:right="406" w:firstLine="0"/>
        <w:jc w:val="both"/>
        <w:rPr>
          <w:sz w:val="24"/>
        </w:rPr>
      </w:pPr>
      <w:r>
        <w:rPr>
          <w:sz w:val="24"/>
        </w:rPr>
        <w:t>– A CONTRATADA, ao apresentar sua proposta comercial, deverá informar seu endereço</w:t>
      </w:r>
      <w:r>
        <w:rPr>
          <w:spacing w:val="1"/>
          <w:sz w:val="24"/>
        </w:rPr>
        <w:t> </w:t>
      </w:r>
      <w:r>
        <w:rPr>
          <w:sz w:val="24"/>
        </w:rPr>
        <w:t>para correio eletrônico, ou caso não disponha, o seu endereço comercial para recebimento das</w:t>
      </w:r>
      <w:r>
        <w:rPr>
          <w:spacing w:val="1"/>
          <w:sz w:val="24"/>
        </w:rPr>
        <w:t> </w:t>
      </w:r>
      <w:r>
        <w:rPr>
          <w:sz w:val="24"/>
        </w:rPr>
        <w:t>comunicações.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6" w:val="left" w:leader="none"/>
        </w:tabs>
        <w:spacing w:line="240" w:lineRule="auto" w:before="1" w:after="0"/>
        <w:ind w:left="402" w:right="404" w:firstLine="0"/>
        <w:jc w:val="both"/>
        <w:rPr>
          <w:sz w:val="24"/>
        </w:rPr>
      </w:pPr>
      <w:r>
        <w:rPr>
          <w:sz w:val="24"/>
        </w:rPr>
        <w:t>– Presumem-se válidas as intimações e comunicações dirigidas aos endereços informados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1"/>
          <w:sz w:val="24"/>
        </w:rPr>
        <w:t> </w:t>
      </w:r>
      <w:r>
        <w:rPr>
          <w:sz w:val="24"/>
        </w:rPr>
        <w:t>incluindo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meios</w:t>
      </w:r>
      <w:r>
        <w:rPr>
          <w:spacing w:val="1"/>
          <w:sz w:val="24"/>
        </w:rPr>
        <w:t> </w:t>
      </w:r>
      <w:r>
        <w:rPr>
          <w:sz w:val="24"/>
        </w:rPr>
        <w:t>eletrônicos,</w:t>
      </w:r>
      <w:r>
        <w:rPr>
          <w:spacing w:val="1"/>
          <w:sz w:val="24"/>
        </w:rPr>
        <w:t> </w:t>
      </w:r>
      <w:r>
        <w:rPr>
          <w:sz w:val="24"/>
        </w:rPr>
        <w:t>ainda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60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recebidas</w:t>
      </w:r>
      <w:r>
        <w:rPr>
          <w:spacing w:val="34"/>
          <w:sz w:val="24"/>
        </w:rPr>
        <w:t> </w:t>
      </w:r>
      <w:r>
        <w:rPr>
          <w:sz w:val="24"/>
        </w:rPr>
        <w:t>pessoalmente</w:t>
      </w:r>
      <w:r>
        <w:rPr>
          <w:spacing w:val="36"/>
          <w:sz w:val="24"/>
        </w:rPr>
        <w:t> </w:t>
      </w:r>
      <w:r>
        <w:rPr>
          <w:sz w:val="24"/>
        </w:rPr>
        <w:t>pelo</w:t>
      </w:r>
      <w:r>
        <w:rPr>
          <w:spacing w:val="34"/>
          <w:sz w:val="24"/>
        </w:rPr>
        <w:t> </w:t>
      </w:r>
      <w:r>
        <w:rPr>
          <w:sz w:val="24"/>
        </w:rPr>
        <w:t>interessado,</w:t>
      </w:r>
      <w:r>
        <w:rPr>
          <w:spacing w:val="34"/>
          <w:sz w:val="24"/>
        </w:rPr>
        <w:t> </w:t>
      </w:r>
      <w:r>
        <w:rPr>
          <w:sz w:val="24"/>
        </w:rPr>
        <w:t>se</w:t>
      </w:r>
      <w:r>
        <w:rPr>
          <w:spacing w:val="33"/>
          <w:sz w:val="24"/>
        </w:rPr>
        <w:t> </w:t>
      </w:r>
      <w:r>
        <w:rPr>
          <w:sz w:val="24"/>
        </w:rPr>
        <w:t>a</w:t>
      </w:r>
      <w:r>
        <w:rPr>
          <w:spacing w:val="33"/>
          <w:sz w:val="24"/>
        </w:rPr>
        <w:t> </w:t>
      </w:r>
      <w:r>
        <w:rPr>
          <w:sz w:val="24"/>
        </w:rPr>
        <w:t>modificação</w:t>
      </w:r>
      <w:r>
        <w:rPr>
          <w:spacing w:val="37"/>
          <w:sz w:val="24"/>
        </w:rPr>
        <w:t> </w:t>
      </w:r>
      <w:r>
        <w:rPr>
          <w:sz w:val="24"/>
        </w:rPr>
        <w:t>temporá-ria</w:t>
      </w:r>
      <w:r>
        <w:rPr>
          <w:spacing w:val="33"/>
          <w:sz w:val="24"/>
        </w:rPr>
        <w:t> </w:t>
      </w:r>
      <w:r>
        <w:rPr>
          <w:sz w:val="24"/>
        </w:rPr>
        <w:t>ou</w:t>
      </w:r>
      <w:r>
        <w:rPr>
          <w:spacing w:val="34"/>
          <w:sz w:val="24"/>
        </w:rPr>
        <w:t> </w:t>
      </w:r>
      <w:r>
        <w:rPr>
          <w:sz w:val="24"/>
        </w:rPr>
        <w:t>definitiva</w:t>
      </w:r>
      <w:r>
        <w:rPr>
          <w:spacing w:val="32"/>
          <w:sz w:val="24"/>
        </w:rPr>
        <w:t> </w:t>
      </w:r>
      <w:r>
        <w:rPr>
          <w:sz w:val="24"/>
        </w:rPr>
        <w:t>não</w:t>
      </w:r>
      <w:r>
        <w:rPr>
          <w:spacing w:val="34"/>
          <w:sz w:val="24"/>
        </w:rPr>
        <w:t> </w:t>
      </w:r>
      <w:r>
        <w:rPr>
          <w:sz w:val="24"/>
        </w:rPr>
        <w:t>tiver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48" w:top="1160" w:bottom="540" w:left="1300" w:right="440"/>
        </w:sectPr>
      </w:pPr>
    </w:p>
    <w:p>
      <w:pPr>
        <w:pStyle w:val="BodyText"/>
        <w:spacing w:before="80"/>
        <w:ind w:left="402"/>
      </w:pPr>
      <w:r>
        <w:rPr/>
        <w:t>sido</w:t>
      </w:r>
      <w:r>
        <w:rPr>
          <w:spacing w:val="19"/>
        </w:rPr>
        <w:t> </w:t>
      </w:r>
      <w:r>
        <w:rPr/>
        <w:t>devidamente</w:t>
      </w:r>
      <w:r>
        <w:rPr>
          <w:spacing w:val="18"/>
        </w:rPr>
        <w:t> </w:t>
      </w:r>
      <w:r>
        <w:rPr/>
        <w:t>comunicada</w:t>
      </w:r>
      <w:r>
        <w:rPr>
          <w:spacing w:val="18"/>
        </w:rPr>
        <w:t> </w:t>
      </w:r>
      <w:r>
        <w:rPr/>
        <w:t>à</w:t>
      </w:r>
      <w:r>
        <w:rPr>
          <w:spacing w:val="18"/>
        </w:rPr>
        <w:t> </w:t>
      </w:r>
      <w:r>
        <w:rPr/>
        <w:t>Administração,</w:t>
      </w:r>
      <w:r>
        <w:rPr>
          <w:spacing w:val="18"/>
        </w:rPr>
        <w:t> </w:t>
      </w:r>
      <w:r>
        <w:rPr/>
        <w:t>fluindo</w:t>
      </w:r>
      <w:r>
        <w:rPr>
          <w:spacing w:val="19"/>
        </w:rPr>
        <w:t> </w:t>
      </w:r>
      <w:r>
        <w:rPr/>
        <w:t>os</w:t>
      </w:r>
      <w:r>
        <w:rPr>
          <w:spacing w:val="19"/>
        </w:rPr>
        <w:t> </w:t>
      </w:r>
      <w:r>
        <w:rPr/>
        <w:t>prazos</w:t>
      </w:r>
      <w:r>
        <w:rPr>
          <w:spacing w:val="16"/>
        </w:rPr>
        <w:t> </w:t>
      </w:r>
      <w:r>
        <w:rPr/>
        <w:t>a</w:t>
      </w:r>
      <w:r>
        <w:rPr>
          <w:spacing w:val="15"/>
        </w:rPr>
        <w:t> </w:t>
      </w:r>
      <w:r>
        <w:rPr/>
        <w:t>partir</w:t>
      </w:r>
      <w:r>
        <w:rPr>
          <w:spacing w:val="18"/>
        </w:rPr>
        <w:t> </w:t>
      </w:r>
      <w:r>
        <w:rPr/>
        <w:t>da</w:t>
      </w:r>
      <w:r>
        <w:rPr>
          <w:spacing w:val="18"/>
        </w:rPr>
        <w:t> </w:t>
      </w:r>
      <w:r>
        <w:rPr/>
        <w:t>juntada</w:t>
      </w:r>
      <w:r>
        <w:rPr>
          <w:spacing w:val="18"/>
        </w:rPr>
        <w:t> </w:t>
      </w:r>
      <w:r>
        <w:rPr/>
        <w:t>do</w:t>
      </w:r>
      <w:r>
        <w:rPr>
          <w:spacing w:val="-57"/>
        </w:rPr>
        <w:t> </w:t>
      </w:r>
      <w:r>
        <w:rPr/>
        <w:t>comprovante</w:t>
      </w:r>
      <w:r>
        <w:rPr>
          <w:spacing w:val="-1"/>
        </w:rPr>
        <w:t> </w:t>
      </w:r>
      <w:r>
        <w:rPr/>
        <w:t>de entrega</w:t>
      </w:r>
      <w:r>
        <w:rPr>
          <w:spacing w:val="1"/>
        </w:rPr>
        <w:t> </w:t>
      </w:r>
      <w:r>
        <w:rPr/>
        <w:t>da</w:t>
      </w:r>
      <w:r>
        <w:rPr>
          <w:spacing w:val="-1"/>
        </w:rPr>
        <w:t> </w:t>
      </w:r>
      <w:r>
        <w:rPr/>
        <w:t>correspondência</w:t>
      </w:r>
      <w:r>
        <w:rPr>
          <w:spacing w:val="-1"/>
        </w:rPr>
        <w:t> </w:t>
      </w:r>
      <w:r>
        <w:rPr/>
        <w:t>no primi-tivo</w:t>
      </w:r>
      <w:r>
        <w:rPr>
          <w:spacing w:val="-1"/>
        </w:rPr>
        <w:t> </w:t>
      </w:r>
      <w:r>
        <w:rPr/>
        <w:t>endereço.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DA PUBLICAÇÃO</w:t>
      </w:r>
      <w:r>
        <w:rPr>
          <w:spacing w:val="-2"/>
        </w:rPr>
        <w:t> </w:t>
      </w:r>
      <w:r>
        <w:rPr/>
        <w:t>(ART.</w:t>
      </w:r>
      <w:r>
        <w:rPr>
          <w:spacing w:val="-1"/>
        </w:rPr>
        <w:t> </w:t>
      </w:r>
      <w:r>
        <w:rPr/>
        <w:t>61,</w:t>
      </w:r>
      <w:r>
        <w:rPr>
          <w:spacing w:val="-2"/>
        </w:rPr>
        <w:t> </w:t>
      </w:r>
      <w:r>
        <w:rPr/>
        <w:t>PARÁGRAFO</w:t>
      </w:r>
      <w:r>
        <w:rPr>
          <w:spacing w:val="-1"/>
        </w:rPr>
        <w:t> </w:t>
      </w:r>
      <w:r>
        <w:rPr/>
        <w:t>ÚNICO)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1" w:after="0"/>
        <w:ind w:left="402" w:right="410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42"/>
          <w:sz w:val="24"/>
        </w:rPr>
        <w:t> </w:t>
      </w:r>
      <w:r>
        <w:rPr>
          <w:sz w:val="24"/>
        </w:rPr>
        <w:t>A</w:t>
      </w:r>
      <w:r>
        <w:rPr>
          <w:spacing w:val="41"/>
          <w:sz w:val="24"/>
        </w:rPr>
        <w:t> </w:t>
      </w:r>
      <w:r>
        <w:rPr>
          <w:sz w:val="24"/>
        </w:rPr>
        <w:t>contratante</w:t>
      </w:r>
      <w:r>
        <w:rPr>
          <w:spacing w:val="41"/>
          <w:sz w:val="24"/>
        </w:rPr>
        <w:t> </w:t>
      </w:r>
      <w:r>
        <w:rPr>
          <w:sz w:val="24"/>
        </w:rPr>
        <w:t>deverá</w:t>
      </w:r>
      <w:r>
        <w:rPr>
          <w:spacing w:val="40"/>
          <w:sz w:val="24"/>
        </w:rPr>
        <w:t> </w:t>
      </w:r>
      <w:r>
        <w:rPr>
          <w:sz w:val="24"/>
        </w:rPr>
        <w:t>providenciar</w:t>
      </w:r>
      <w:r>
        <w:rPr>
          <w:spacing w:val="40"/>
          <w:sz w:val="24"/>
        </w:rPr>
        <w:t> </w:t>
      </w:r>
      <w:r>
        <w:rPr>
          <w:sz w:val="24"/>
        </w:rPr>
        <w:t>no</w:t>
      </w:r>
      <w:r>
        <w:rPr>
          <w:spacing w:val="41"/>
          <w:sz w:val="24"/>
        </w:rPr>
        <w:t> </w:t>
      </w:r>
      <w:r>
        <w:rPr>
          <w:sz w:val="24"/>
        </w:rPr>
        <w:t>prazo</w:t>
      </w:r>
      <w:r>
        <w:rPr>
          <w:spacing w:val="41"/>
          <w:sz w:val="24"/>
        </w:rPr>
        <w:t> </w:t>
      </w:r>
      <w:r>
        <w:rPr>
          <w:sz w:val="24"/>
        </w:rPr>
        <w:t>de</w:t>
      </w:r>
      <w:r>
        <w:rPr>
          <w:spacing w:val="41"/>
          <w:sz w:val="24"/>
        </w:rPr>
        <w:t> </w:t>
      </w:r>
      <w:r>
        <w:rPr>
          <w:sz w:val="24"/>
        </w:rPr>
        <w:t>até</w:t>
      </w:r>
      <w:r>
        <w:rPr>
          <w:spacing w:val="41"/>
          <w:sz w:val="24"/>
        </w:rPr>
        <w:t> </w:t>
      </w:r>
      <w:r>
        <w:rPr>
          <w:sz w:val="24"/>
        </w:rPr>
        <w:t>20</w:t>
      </w:r>
      <w:r>
        <w:rPr>
          <w:spacing w:val="41"/>
          <w:sz w:val="24"/>
        </w:rPr>
        <w:t> </w:t>
      </w:r>
      <w:r>
        <w:rPr>
          <w:sz w:val="24"/>
        </w:rPr>
        <w:t>dias,</w:t>
      </w:r>
      <w:r>
        <w:rPr>
          <w:spacing w:val="41"/>
          <w:sz w:val="24"/>
        </w:rPr>
        <w:t> </w:t>
      </w:r>
      <w:r>
        <w:rPr>
          <w:sz w:val="24"/>
        </w:rPr>
        <w:t>contatos</w:t>
      </w:r>
      <w:r>
        <w:rPr>
          <w:spacing w:val="42"/>
          <w:sz w:val="24"/>
        </w:rPr>
        <w:t> </w:t>
      </w:r>
      <w:r>
        <w:rPr>
          <w:sz w:val="24"/>
        </w:rPr>
        <w:t>da</w:t>
      </w:r>
      <w:r>
        <w:rPr>
          <w:spacing w:val="41"/>
          <w:sz w:val="24"/>
        </w:rPr>
        <w:t> </w:t>
      </w:r>
      <w:r>
        <w:rPr>
          <w:sz w:val="24"/>
        </w:rPr>
        <w:t>assinatura</w:t>
      </w:r>
      <w:r>
        <w:rPr>
          <w:spacing w:val="41"/>
          <w:sz w:val="24"/>
        </w:rPr>
        <w:t> </w:t>
      </w:r>
      <w:r>
        <w:rPr>
          <w:sz w:val="24"/>
        </w:rPr>
        <w:t>do</w:t>
      </w:r>
      <w:r>
        <w:rPr>
          <w:spacing w:val="-57"/>
          <w:sz w:val="24"/>
        </w:rPr>
        <w:t> </w:t>
      </w:r>
      <w:r>
        <w:rPr>
          <w:sz w:val="24"/>
        </w:rPr>
        <w:t>presente</w:t>
      </w:r>
      <w:r>
        <w:rPr>
          <w:spacing w:val="-1"/>
          <w:sz w:val="24"/>
        </w:rPr>
        <w:t> </w:t>
      </w:r>
      <w:r>
        <w:rPr>
          <w:sz w:val="24"/>
        </w:rPr>
        <w:t>Contrato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publicação do</w:t>
      </w:r>
      <w:r>
        <w:rPr>
          <w:spacing w:val="-1"/>
          <w:sz w:val="24"/>
        </w:rPr>
        <w:t> </w:t>
      </w:r>
      <w:r>
        <w:rPr>
          <w:sz w:val="24"/>
        </w:rPr>
        <w:t>respectivo extrato no</w:t>
      </w:r>
      <w:r>
        <w:rPr>
          <w:spacing w:val="-1"/>
          <w:sz w:val="24"/>
        </w:rPr>
        <w:t> </w:t>
      </w:r>
      <w:r>
        <w:rPr>
          <w:sz w:val="24"/>
        </w:rPr>
        <w:t>jornal oficial</w:t>
      </w:r>
      <w:r>
        <w:rPr>
          <w:spacing w:val="-1"/>
          <w:sz w:val="24"/>
        </w:rPr>
        <w:t> </w:t>
      </w:r>
      <w:r>
        <w:rPr>
          <w:sz w:val="24"/>
        </w:rPr>
        <w:t>do Município.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CASOS OMISSOS</w:t>
      </w:r>
      <w:r>
        <w:rPr>
          <w:spacing w:val="-3"/>
        </w:rPr>
        <w:t> </w:t>
      </w:r>
      <w:r>
        <w:rPr/>
        <w:t>(ART. 55,</w:t>
      </w:r>
      <w:r>
        <w:rPr>
          <w:spacing w:val="-1"/>
        </w:rPr>
        <w:t> </w:t>
      </w:r>
      <w:r>
        <w:rPr/>
        <w:t>XII)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casos omissos</w:t>
      </w:r>
      <w:r>
        <w:rPr>
          <w:spacing w:val="-1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resolvidos à</w:t>
      </w:r>
      <w:r>
        <w:rPr>
          <w:spacing w:val="-2"/>
          <w:sz w:val="24"/>
        </w:rPr>
        <w:t> </w:t>
      </w:r>
      <w:r>
        <w:rPr>
          <w:sz w:val="24"/>
        </w:rPr>
        <w:t>luz da</w:t>
      </w:r>
      <w:r>
        <w:rPr>
          <w:spacing w:val="-1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princípios</w:t>
      </w:r>
      <w:r>
        <w:rPr>
          <w:spacing w:val="-1"/>
          <w:sz w:val="24"/>
        </w:rPr>
        <w:t> </w:t>
      </w:r>
      <w:r>
        <w:rPr>
          <w:sz w:val="24"/>
        </w:rPr>
        <w:t>gerais de</w:t>
      </w:r>
      <w:r>
        <w:rPr>
          <w:spacing w:val="-1"/>
          <w:sz w:val="24"/>
        </w:rPr>
        <w:t> </w:t>
      </w:r>
      <w:r>
        <w:rPr>
          <w:sz w:val="24"/>
        </w:rPr>
        <w:t>direito.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ind w:left="402" w:firstLine="0"/>
      </w:pPr>
      <w:r>
        <w:rPr/>
        <w:t>15</w:t>
      </w:r>
      <w:r>
        <w:rPr>
          <w:spacing w:val="-2"/>
        </w:rPr>
        <w:t> </w:t>
      </w:r>
      <w:r>
        <w:rPr/>
        <w:t>– FORO (ART.</w:t>
      </w:r>
      <w:r>
        <w:rPr>
          <w:spacing w:val="-1"/>
        </w:rPr>
        <w:t> </w:t>
      </w:r>
      <w:r>
        <w:rPr/>
        <w:t>55, § 2º)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BodyText"/>
        <w:ind w:left="402" w:right="411"/>
      </w:pPr>
      <w:r>
        <w:rPr/>
        <w:t>15.1</w:t>
      </w:r>
      <w:r>
        <w:rPr>
          <w:spacing w:val="42"/>
        </w:rPr>
        <w:t> </w:t>
      </w:r>
      <w:r>
        <w:rPr/>
        <w:t>–</w:t>
      </w:r>
      <w:r>
        <w:rPr>
          <w:spacing w:val="42"/>
        </w:rPr>
        <w:t> </w:t>
      </w:r>
      <w:r>
        <w:rPr/>
        <w:t>Fica</w:t>
      </w:r>
      <w:r>
        <w:rPr>
          <w:spacing w:val="41"/>
        </w:rPr>
        <w:t> </w:t>
      </w:r>
      <w:r>
        <w:rPr/>
        <w:t>eleito</w:t>
      </w:r>
      <w:r>
        <w:rPr>
          <w:spacing w:val="42"/>
        </w:rPr>
        <w:t> </w:t>
      </w:r>
      <w:r>
        <w:rPr/>
        <w:t>o</w:t>
      </w:r>
      <w:r>
        <w:rPr>
          <w:spacing w:val="42"/>
        </w:rPr>
        <w:t> </w:t>
      </w:r>
      <w:r>
        <w:rPr/>
        <w:t>foro</w:t>
      </w:r>
      <w:r>
        <w:rPr>
          <w:spacing w:val="41"/>
        </w:rPr>
        <w:t> </w:t>
      </w:r>
      <w:r>
        <w:rPr/>
        <w:t>da</w:t>
      </w:r>
      <w:r>
        <w:rPr>
          <w:spacing w:val="42"/>
        </w:rPr>
        <w:t> </w:t>
      </w:r>
      <w:r>
        <w:rPr/>
        <w:t>Comarca</w:t>
      </w:r>
      <w:r>
        <w:rPr>
          <w:spacing w:val="41"/>
        </w:rPr>
        <w:t> </w:t>
      </w:r>
      <w:r>
        <w:rPr/>
        <w:t>de</w:t>
      </w:r>
      <w:r>
        <w:rPr>
          <w:spacing w:val="43"/>
        </w:rPr>
        <w:t> </w:t>
      </w:r>
      <w:r>
        <w:rPr/>
        <w:t>Bom</w:t>
      </w:r>
      <w:r>
        <w:rPr>
          <w:spacing w:val="43"/>
        </w:rPr>
        <w:t> </w:t>
      </w:r>
      <w:r>
        <w:rPr/>
        <w:t>Jardim,</w:t>
      </w:r>
      <w:r>
        <w:rPr>
          <w:spacing w:val="42"/>
        </w:rPr>
        <w:t> </w:t>
      </w:r>
      <w:r>
        <w:rPr/>
        <w:t>RJ,</w:t>
      </w:r>
      <w:r>
        <w:rPr>
          <w:spacing w:val="40"/>
        </w:rPr>
        <w:t> </w:t>
      </w:r>
      <w:r>
        <w:rPr/>
        <w:t>para</w:t>
      </w:r>
      <w:r>
        <w:rPr>
          <w:spacing w:val="40"/>
        </w:rPr>
        <w:t> </w:t>
      </w:r>
      <w:r>
        <w:rPr/>
        <w:t>dirimir</w:t>
      </w:r>
      <w:r>
        <w:rPr>
          <w:spacing w:val="42"/>
        </w:rPr>
        <w:t> </w:t>
      </w:r>
      <w:r>
        <w:rPr/>
        <w:t>dúvidas</w:t>
      </w:r>
      <w:r>
        <w:rPr>
          <w:spacing w:val="41"/>
        </w:rPr>
        <w:t> </w:t>
      </w:r>
      <w:r>
        <w:rPr/>
        <w:t>ou</w:t>
      </w:r>
      <w:r>
        <w:rPr>
          <w:spacing w:val="41"/>
        </w:rPr>
        <w:t> </w:t>
      </w:r>
      <w:r>
        <w:rPr/>
        <w:t>questões</w:t>
      </w:r>
      <w:r>
        <w:rPr>
          <w:spacing w:val="-57"/>
        </w:rPr>
        <w:t> </w:t>
      </w:r>
      <w:r>
        <w:rPr/>
        <w:t>oriundas</w:t>
      </w:r>
      <w:r>
        <w:rPr>
          <w:spacing w:val="-1"/>
        </w:rPr>
        <w:t> </w:t>
      </w:r>
      <w:r>
        <w:rPr/>
        <w:t>do presente</w:t>
      </w:r>
      <w:r>
        <w:rPr>
          <w:spacing w:val="-1"/>
        </w:rPr>
        <w:t> </w:t>
      </w:r>
      <w:r>
        <w:rPr/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402" w:right="405"/>
      </w:pPr>
      <w:r>
        <w:rPr/>
        <w:t>E</w:t>
      </w:r>
      <w:r>
        <w:rPr>
          <w:spacing w:val="21"/>
        </w:rPr>
        <w:t> </w:t>
      </w:r>
      <w:r>
        <w:rPr/>
        <w:t>por</w:t>
      </w:r>
      <w:r>
        <w:rPr>
          <w:spacing w:val="22"/>
        </w:rPr>
        <w:t> </w:t>
      </w:r>
      <w:r>
        <w:rPr/>
        <w:t>estarem</w:t>
      </w:r>
      <w:r>
        <w:rPr>
          <w:spacing w:val="23"/>
        </w:rPr>
        <w:t> </w:t>
      </w:r>
      <w:r>
        <w:rPr/>
        <w:t>justas</w:t>
      </w:r>
      <w:r>
        <w:rPr>
          <w:spacing w:val="23"/>
        </w:rPr>
        <w:t> </w:t>
      </w:r>
      <w:r>
        <w:rPr/>
        <w:t>e</w:t>
      </w:r>
      <w:r>
        <w:rPr>
          <w:spacing w:val="21"/>
        </w:rPr>
        <w:t> </w:t>
      </w:r>
      <w:r>
        <w:rPr/>
        <w:t>contratadas,</w:t>
      </w:r>
      <w:r>
        <w:rPr>
          <w:spacing w:val="23"/>
        </w:rPr>
        <w:t> </w:t>
      </w:r>
      <w:r>
        <w:rPr/>
        <w:t>as</w:t>
      </w:r>
      <w:r>
        <w:rPr>
          <w:spacing w:val="23"/>
        </w:rPr>
        <w:t> </w:t>
      </w:r>
      <w:r>
        <w:rPr/>
        <w:t>partes</w:t>
      </w:r>
      <w:r>
        <w:rPr>
          <w:spacing w:val="23"/>
        </w:rPr>
        <w:t> </w:t>
      </w:r>
      <w:r>
        <w:rPr/>
        <w:t>assinam</w:t>
      </w:r>
      <w:r>
        <w:rPr>
          <w:spacing w:val="23"/>
        </w:rPr>
        <w:t> </w:t>
      </w:r>
      <w:r>
        <w:rPr/>
        <w:t>o</w:t>
      </w:r>
      <w:r>
        <w:rPr>
          <w:spacing w:val="22"/>
        </w:rPr>
        <w:t> </w:t>
      </w:r>
      <w:r>
        <w:rPr/>
        <w:t>presente</w:t>
      </w:r>
      <w:r>
        <w:rPr>
          <w:spacing w:val="22"/>
        </w:rPr>
        <w:t> </w:t>
      </w:r>
      <w:r>
        <w:rPr/>
        <w:t>instrumento</w:t>
      </w:r>
      <w:r>
        <w:rPr>
          <w:spacing w:val="29"/>
        </w:rPr>
        <w:t> </w:t>
      </w:r>
      <w:r>
        <w:rPr/>
        <w:t>contratual,</w:t>
      </w:r>
      <w:r>
        <w:rPr>
          <w:spacing w:val="21"/>
        </w:rPr>
        <w:t> </w:t>
      </w:r>
      <w:r>
        <w:rPr/>
        <w:t>em</w:t>
      </w:r>
      <w:r>
        <w:rPr>
          <w:spacing w:val="23"/>
        </w:rPr>
        <w:t> </w:t>
      </w:r>
      <w:r>
        <w:rPr/>
        <w:t>03</w:t>
      </w:r>
      <w:r>
        <w:rPr>
          <w:spacing w:val="-57"/>
        </w:rPr>
        <w:t> </w:t>
      </w:r>
      <w:r>
        <w:rPr/>
        <w:t>(três</w:t>
      </w:r>
      <w:r>
        <w:rPr>
          <w:spacing w:val="-1"/>
        </w:rPr>
        <w:t> </w:t>
      </w:r>
      <w:r>
        <w:rPr/>
        <w:t>vias)</w:t>
      </w:r>
      <w:r>
        <w:rPr>
          <w:spacing w:val="-2"/>
        </w:rPr>
        <w:t> </w:t>
      </w:r>
      <w:r>
        <w:rPr/>
        <w:t>iguais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rubricadas</w:t>
      </w:r>
      <w:r>
        <w:rPr>
          <w:spacing w:val="-1"/>
        </w:rPr>
        <w:t> </w:t>
      </w:r>
      <w:r>
        <w:rPr/>
        <w:t>para</w:t>
      </w:r>
      <w:r>
        <w:rPr>
          <w:spacing w:val="-2"/>
        </w:rPr>
        <w:t> </w:t>
      </w:r>
      <w:r>
        <w:rPr/>
        <w:t>todos</w:t>
      </w:r>
      <w:r>
        <w:rPr>
          <w:spacing w:val="-1"/>
        </w:rPr>
        <w:t> </w:t>
      </w:r>
      <w:r>
        <w:rPr/>
        <w:t>os fins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direito, na</w:t>
      </w:r>
      <w:r>
        <w:rPr>
          <w:spacing w:val="-2"/>
        </w:rPr>
        <w:t> </w:t>
      </w:r>
      <w:r>
        <w:rPr/>
        <w:t>presença</w:t>
      </w:r>
      <w:r>
        <w:rPr>
          <w:spacing w:val="-2"/>
        </w:rPr>
        <w:t> </w:t>
      </w:r>
      <w:r>
        <w:rPr/>
        <w:t>das</w:t>
      </w:r>
      <w:r>
        <w:rPr>
          <w:spacing w:val="1"/>
        </w:rPr>
        <w:t> </w:t>
      </w:r>
      <w:r>
        <w:rPr/>
        <w:t>testemunhas abaixo.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402"/>
      </w:pPr>
      <w:r>
        <w:rPr/>
        <w:t>Bom</w:t>
      </w:r>
      <w:r>
        <w:rPr>
          <w:spacing w:val="-1"/>
        </w:rPr>
        <w:t> </w:t>
      </w:r>
      <w:r>
        <w:rPr/>
        <w:t>Jardim / RJ,</w:t>
      </w:r>
      <w:r>
        <w:rPr>
          <w:spacing w:val="1"/>
        </w:rPr>
        <w:t> </w:t>
      </w:r>
      <w:r>
        <w:rPr/>
        <w:t>24 de</w:t>
      </w:r>
      <w:r>
        <w:rPr>
          <w:spacing w:val="-1"/>
        </w:rPr>
        <w:t> </w:t>
      </w:r>
      <w:r>
        <w:rPr/>
        <w:t>maio de</w:t>
      </w:r>
      <w:r>
        <w:rPr>
          <w:spacing w:val="-1"/>
        </w:rPr>
        <w:t> </w:t>
      </w:r>
      <w:r>
        <w:rPr/>
        <w:t>2021.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8"/>
        </w:rPr>
      </w:pPr>
    </w:p>
    <w:p>
      <w:pPr>
        <w:spacing w:before="0"/>
        <w:ind w:left="3448" w:right="3457" w:firstLine="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FUNDO</w:t>
      </w:r>
      <w:r>
        <w:rPr>
          <w:rFonts w:ascii="Arial" w:hAnsi="Arial"/>
          <w:b/>
          <w:spacing w:val="-4"/>
          <w:sz w:val="22"/>
        </w:rPr>
        <w:t> </w:t>
      </w:r>
      <w:r>
        <w:rPr>
          <w:rFonts w:ascii="Arial" w:hAnsi="Arial"/>
          <w:b/>
          <w:sz w:val="22"/>
        </w:rPr>
        <w:t>MUNICIPAL</w:t>
      </w:r>
      <w:r>
        <w:rPr>
          <w:rFonts w:ascii="Arial" w:hAnsi="Arial"/>
          <w:b/>
          <w:spacing w:val="-5"/>
          <w:sz w:val="22"/>
        </w:rPr>
        <w:t> </w:t>
      </w:r>
      <w:r>
        <w:rPr>
          <w:rFonts w:ascii="Arial" w:hAnsi="Arial"/>
          <w:b/>
          <w:sz w:val="22"/>
        </w:rPr>
        <w:t>DE</w:t>
      </w:r>
      <w:r>
        <w:rPr>
          <w:rFonts w:ascii="Arial" w:hAnsi="Arial"/>
          <w:b/>
          <w:spacing w:val="-6"/>
          <w:sz w:val="22"/>
        </w:rPr>
        <w:t> </w:t>
      </w:r>
      <w:r>
        <w:rPr>
          <w:rFonts w:ascii="Arial" w:hAnsi="Arial"/>
          <w:b/>
          <w:sz w:val="22"/>
        </w:rPr>
        <w:t>SAÚDE</w:t>
      </w:r>
      <w:r>
        <w:rPr>
          <w:rFonts w:ascii="Arial" w:hAnsi="Arial"/>
          <w:b/>
          <w:spacing w:val="-58"/>
          <w:sz w:val="22"/>
        </w:rPr>
        <w:t> </w:t>
      </w:r>
      <w:r>
        <w:rPr>
          <w:rFonts w:ascii="Arial" w:hAnsi="Arial"/>
          <w:b/>
          <w:sz w:val="22"/>
        </w:rPr>
        <w:t>CONTRATANTE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spacing w:before="207"/>
        <w:ind w:left="2452" w:right="2455" w:firstLine="0"/>
        <w:jc w:val="center"/>
        <w:rPr>
          <w:rFonts w:ascii="Arial"/>
          <w:b/>
          <w:sz w:val="22"/>
        </w:rPr>
      </w:pPr>
      <w:r>
        <w:rPr>
          <w:rFonts w:ascii="Arial"/>
          <w:b/>
          <w:sz w:val="22"/>
        </w:rPr>
        <w:t>JAC MED DIST. DE MEDICAMENTOS EIRELI - EPP</w:t>
      </w:r>
      <w:r>
        <w:rPr>
          <w:rFonts w:ascii="Arial"/>
          <w:b/>
          <w:spacing w:val="-59"/>
          <w:sz w:val="22"/>
        </w:rPr>
        <w:t> </w:t>
      </w:r>
      <w:r>
        <w:rPr>
          <w:rFonts w:ascii="Arial"/>
          <w:b/>
          <w:sz w:val="22"/>
        </w:rPr>
        <w:t>CONTRATADA</w:t>
      </w:r>
    </w:p>
    <w:sectPr>
      <w:pgSz w:w="11910" w:h="16850"/>
      <w:pgMar w:header="146" w:footer="348" w:top="1160" w:bottom="540" w:left="130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35.280029pt;margin-top:813.660461pt;width:21.8pt;height:13.05pt;mso-position-horizontal-relative:page;mso-position-vertical-relative:page;z-index:-16020992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[</w:t>
                </w: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20"/>
                  </w:rPr>
                  <w:t>]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294464">
          <wp:simplePos x="0" y="0"/>
          <wp:positionH relativeFrom="page">
            <wp:posOffset>1024763</wp:posOffset>
          </wp:positionH>
          <wp:positionV relativeFrom="page">
            <wp:posOffset>92900</wp:posOffset>
          </wp:positionV>
          <wp:extent cx="556793" cy="565856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793" cy="565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31.860001pt;margin-top:7.506618pt;width:192.65pt;height:29.1pt;mso-position-horizontal-relative:page;mso-position-vertical-relative:page;z-index:-16021504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JANEIRO</w:t>
                </w:r>
              </w:p>
              <w:p>
                <w:pPr>
                  <w:spacing w:before="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Bom</w:t>
                </w:r>
                <w:r>
                  <w:rPr>
                    <w:b/>
                    <w:spacing w:val="-4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Jardim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402" w:hanging="26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376" w:hanging="26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353" w:hanging="26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29" w:hanging="26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06" w:hanging="26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283" w:hanging="26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259" w:hanging="26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36" w:hanging="26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13" w:hanging="267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402" w:hanging="29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6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42" w:hanging="54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02" w:hanging="76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060" w:hanging="76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2577" w:hanging="76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95" w:hanging="76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5613" w:hanging="76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130" w:hanging="768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582" w:hanging="18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02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Municipal de Saúde</dc:creator>
  <dc:title>Bom Jardim, 18 de Novembro de 1998</dc:title>
  <dcterms:created xsi:type="dcterms:W3CDTF">2021-06-15T13:06:20Z</dcterms:created>
  <dcterms:modified xsi:type="dcterms:W3CDTF">2021-06-15T13:06:20Z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2021-06-15T00:00:00Z</vt:filetime>
  </property>
</Properties>
</file>